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D1F2F" w14:textId="77777777" w:rsidR="00443A21" w:rsidRPr="00443A21" w:rsidRDefault="00443A21" w:rsidP="00443A21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43A21">
        <w:rPr>
          <w:rFonts w:eastAsia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A6C7E5A" wp14:editId="1F37FA12">
            <wp:extent cx="619125" cy="800100"/>
            <wp:effectExtent l="0" t="0" r="0" b="0"/>
            <wp:docPr id="812710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23FAB" w14:textId="77777777" w:rsidR="00443A21" w:rsidRPr="00443A21" w:rsidRDefault="00443A21" w:rsidP="00443A21">
      <w:pPr>
        <w:spacing w:after="0" w:line="240" w:lineRule="auto"/>
        <w:jc w:val="center"/>
        <w:rPr>
          <w:rFonts w:eastAsia="Times New Roman" w:cs="Times New Roman"/>
          <w:b/>
          <w:sz w:val="30"/>
          <w:szCs w:val="30"/>
          <w:lang w:eastAsia="ru-RU"/>
        </w:rPr>
      </w:pPr>
      <w:r w:rsidRPr="00443A21">
        <w:rPr>
          <w:rFonts w:eastAsia="Times New Roman" w:cs="Times New Roman"/>
          <w:b/>
          <w:sz w:val="30"/>
          <w:szCs w:val="30"/>
          <w:lang w:eastAsia="ru-RU"/>
        </w:rPr>
        <w:t>СОБРАНИЕ ДЕПУТАТОВ</w:t>
      </w:r>
    </w:p>
    <w:p w14:paraId="766144AE" w14:textId="77777777" w:rsidR="00443A21" w:rsidRPr="00443A21" w:rsidRDefault="00443A21" w:rsidP="00443A21">
      <w:pPr>
        <w:spacing w:after="0" w:line="240" w:lineRule="auto"/>
        <w:jc w:val="center"/>
        <w:rPr>
          <w:rFonts w:eastAsia="Times New Roman" w:cs="Times New Roman"/>
          <w:b/>
          <w:sz w:val="30"/>
          <w:szCs w:val="30"/>
          <w:lang w:eastAsia="ru-RU"/>
        </w:rPr>
      </w:pPr>
      <w:r w:rsidRPr="00443A21">
        <w:rPr>
          <w:rFonts w:eastAsia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0C94C4F2" w14:textId="77777777" w:rsidR="00443A21" w:rsidRPr="00443A21" w:rsidRDefault="00443A21" w:rsidP="00443A21">
      <w:pPr>
        <w:spacing w:after="0"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443A21">
        <w:rPr>
          <w:rFonts w:eastAsia="Times New Roman" w:cs="Times New Roman"/>
          <w:b/>
          <w:sz w:val="30"/>
          <w:szCs w:val="30"/>
          <w:lang w:eastAsia="ru-RU"/>
        </w:rPr>
        <w:t>ЧЕЛЯБИНСКОЙ ОБЛАСТИ</w:t>
      </w:r>
    </w:p>
    <w:p w14:paraId="42542399" w14:textId="77777777" w:rsidR="00443A21" w:rsidRPr="00443A21" w:rsidRDefault="00443A21" w:rsidP="00443A21">
      <w:pPr>
        <w:spacing w:after="0"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443A21">
        <w:rPr>
          <w:rFonts w:eastAsia="Times New Roman" w:cs="Times New Roman"/>
          <w:sz w:val="30"/>
          <w:szCs w:val="30"/>
          <w:lang w:eastAsia="ru-RU"/>
        </w:rPr>
        <w:t>первого созыва</w:t>
      </w:r>
    </w:p>
    <w:p w14:paraId="30E67A73" w14:textId="77777777" w:rsidR="00443A21" w:rsidRPr="00443A21" w:rsidRDefault="00443A21" w:rsidP="00443A21">
      <w:pPr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443A21">
        <w:rPr>
          <w:rFonts w:eastAsia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43A21" w:rsidRPr="00443A21" w14:paraId="00239F78" w14:textId="77777777" w:rsidTr="003A20B6">
        <w:trPr>
          <w:trHeight w:hRule="exact" w:val="80"/>
        </w:trPr>
        <w:tc>
          <w:tcPr>
            <w:tcW w:w="10260" w:type="dxa"/>
          </w:tcPr>
          <w:p w14:paraId="14F46DC3" w14:textId="77777777" w:rsidR="00443A21" w:rsidRPr="00443A21" w:rsidRDefault="00443A21" w:rsidP="00443A2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</w:tbl>
    <w:p w14:paraId="71A978F6" w14:textId="77777777" w:rsidR="00443A21" w:rsidRPr="00443A21" w:rsidRDefault="00443A21" w:rsidP="00443A21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0D926251" w14:textId="79873F85" w:rsidR="00443A21" w:rsidRPr="00443A21" w:rsidRDefault="00443A21" w:rsidP="00443A21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443A21">
        <w:rPr>
          <w:rFonts w:eastAsia="Times New Roman" w:cs="Times New Roman"/>
          <w:sz w:val="24"/>
          <w:szCs w:val="24"/>
          <w:lang w:eastAsia="ru-RU"/>
        </w:rPr>
        <w:t>от _</w:t>
      </w:r>
      <w:r w:rsidRPr="00443A21">
        <w:rPr>
          <w:rFonts w:eastAsia="Times New Roman" w:cs="Times New Roman"/>
          <w:sz w:val="24"/>
          <w:szCs w:val="24"/>
          <w:u w:val="single"/>
          <w:lang w:eastAsia="ru-RU"/>
        </w:rPr>
        <w:t>24.06.2026 г.</w:t>
      </w:r>
      <w:proofErr w:type="gramStart"/>
      <w:r w:rsidRPr="00443A21">
        <w:rPr>
          <w:rFonts w:eastAsia="Times New Roman" w:cs="Times New Roman"/>
          <w:sz w:val="24"/>
          <w:szCs w:val="24"/>
          <w:lang w:eastAsia="ru-RU"/>
        </w:rPr>
        <w:t>_  №</w:t>
      </w:r>
      <w:proofErr w:type="gramEnd"/>
      <w:r w:rsidRPr="00443A21">
        <w:rPr>
          <w:rFonts w:eastAsia="Times New Roman" w:cs="Times New Roman"/>
          <w:szCs w:val="28"/>
          <w:lang w:eastAsia="ru-RU"/>
        </w:rPr>
        <w:t xml:space="preserve"> _</w:t>
      </w:r>
      <w:r w:rsidRPr="00443A21">
        <w:rPr>
          <w:rFonts w:eastAsia="Times New Roman" w:cs="Times New Roman"/>
          <w:sz w:val="24"/>
          <w:szCs w:val="24"/>
          <w:u w:val="single"/>
          <w:lang w:eastAsia="ru-RU"/>
        </w:rPr>
        <w:t>31</w:t>
      </w:r>
      <w:r>
        <w:rPr>
          <w:rFonts w:eastAsia="Times New Roman" w:cs="Times New Roman"/>
          <w:sz w:val="24"/>
          <w:szCs w:val="24"/>
          <w:u w:val="single"/>
          <w:lang w:eastAsia="ru-RU"/>
        </w:rPr>
        <w:t>2</w:t>
      </w:r>
      <w:r w:rsidRPr="00443A21">
        <w:rPr>
          <w:rFonts w:eastAsia="Times New Roman" w:cs="Times New Roman"/>
          <w:szCs w:val="28"/>
          <w:lang w:eastAsia="ru-RU"/>
        </w:rPr>
        <w:t xml:space="preserve">_                                                                                                 </w:t>
      </w:r>
    </w:p>
    <w:p w14:paraId="43D28355" w14:textId="77777777" w:rsidR="00443A21" w:rsidRPr="00443A21" w:rsidRDefault="00443A21" w:rsidP="00443A2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43A21">
        <w:rPr>
          <w:rFonts w:eastAsia="Times New Roman" w:cs="Times New Roman"/>
          <w:sz w:val="24"/>
          <w:szCs w:val="24"/>
          <w:lang w:eastAsia="ru-RU"/>
        </w:rPr>
        <w:t xml:space="preserve">                  с. Еткуль                                                                                                  </w:t>
      </w:r>
    </w:p>
    <w:p w14:paraId="7E053FC6" w14:textId="77777777" w:rsidR="00443A21" w:rsidRPr="00443A21" w:rsidRDefault="00443A21" w:rsidP="00443A21">
      <w:pPr>
        <w:spacing w:after="0" w:line="240" w:lineRule="auto"/>
        <w:rPr>
          <w:rFonts w:eastAsia="Calibri" w:cs="Times New Roman"/>
          <w:szCs w:val="28"/>
        </w:rPr>
      </w:pPr>
    </w:p>
    <w:p w14:paraId="748AB876" w14:textId="77777777" w:rsidR="00F43817" w:rsidRPr="005C7893" w:rsidRDefault="00F43817" w:rsidP="00F4381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eastAsia="Times New Roman" w:cs="Times New Roman"/>
          <w:szCs w:val="28"/>
          <w:lang w:eastAsia="ru-RU"/>
        </w:rPr>
      </w:pPr>
    </w:p>
    <w:p w14:paraId="1DF69A50" w14:textId="77777777" w:rsidR="00443A21" w:rsidRDefault="005C7893" w:rsidP="00443A21">
      <w:pPr>
        <w:tabs>
          <w:tab w:val="left" w:pos="4111"/>
        </w:tabs>
        <w:spacing w:after="0" w:line="240" w:lineRule="auto"/>
        <w:ind w:right="5386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 утверждении </w:t>
      </w:r>
      <w:r w:rsidR="005C6BF8" w:rsidRPr="005C6BF8">
        <w:rPr>
          <w:rFonts w:eastAsia="Times New Roman" w:cs="Times New Roman"/>
          <w:szCs w:val="28"/>
          <w:lang w:eastAsia="ru-RU"/>
        </w:rPr>
        <w:t>Положени</w:t>
      </w:r>
      <w:r w:rsidR="005C6BF8">
        <w:rPr>
          <w:rFonts w:eastAsia="Times New Roman" w:cs="Times New Roman"/>
          <w:szCs w:val="28"/>
          <w:lang w:eastAsia="ru-RU"/>
        </w:rPr>
        <w:t>я</w:t>
      </w:r>
      <w:r w:rsidR="005C6BF8" w:rsidRPr="005C6BF8">
        <w:rPr>
          <w:rFonts w:eastAsia="Times New Roman" w:cs="Times New Roman"/>
          <w:szCs w:val="28"/>
          <w:lang w:eastAsia="ru-RU"/>
        </w:rPr>
        <w:t xml:space="preserve"> о предоставлении в аренду муниципального имущества Еткульского муниципального </w:t>
      </w:r>
    </w:p>
    <w:p w14:paraId="08D378E9" w14:textId="549CC9CD" w:rsidR="00F43817" w:rsidRDefault="005C6BF8" w:rsidP="00443A21">
      <w:pPr>
        <w:tabs>
          <w:tab w:val="left" w:pos="4111"/>
        </w:tabs>
        <w:spacing w:after="0" w:line="240" w:lineRule="auto"/>
        <w:ind w:right="5386"/>
        <w:rPr>
          <w:rFonts w:eastAsia="Times New Roman" w:cs="Times New Roman"/>
          <w:szCs w:val="28"/>
          <w:lang w:eastAsia="ru-RU"/>
        </w:rPr>
      </w:pPr>
      <w:r w:rsidRPr="005C6BF8">
        <w:rPr>
          <w:rFonts w:eastAsia="Times New Roman" w:cs="Times New Roman"/>
          <w:szCs w:val="28"/>
          <w:lang w:eastAsia="ru-RU"/>
        </w:rPr>
        <w:t>округа</w:t>
      </w:r>
    </w:p>
    <w:p w14:paraId="33D247CE" w14:textId="77777777" w:rsidR="005C7893" w:rsidRPr="005C7893" w:rsidRDefault="005C7893" w:rsidP="00F43817">
      <w:pPr>
        <w:tabs>
          <w:tab w:val="left" w:pos="4111"/>
        </w:tabs>
        <w:spacing w:after="0" w:line="240" w:lineRule="auto"/>
        <w:ind w:right="5386"/>
        <w:jc w:val="both"/>
        <w:rPr>
          <w:rFonts w:eastAsia="Times New Roman" w:cs="Times New Roman"/>
          <w:szCs w:val="28"/>
          <w:lang w:eastAsia="ru-RU"/>
        </w:rPr>
      </w:pPr>
    </w:p>
    <w:p w14:paraId="2519766A" w14:textId="77777777" w:rsidR="00F43817" w:rsidRPr="005C7893" w:rsidRDefault="00F43817" w:rsidP="00F43817">
      <w:pPr>
        <w:spacing w:after="0" w:line="240" w:lineRule="auto"/>
        <w:ind w:firstLine="900"/>
        <w:jc w:val="both"/>
        <w:rPr>
          <w:rFonts w:eastAsia="Times New Roman" w:cs="Times New Roman"/>
          <w:szCs w:val="28"/>
          <w:lang w:eastAsia="ru-RU"/>
        </w:rPr>
      </w:pPr>
    </w:p>
    <w:p w14:paraId="5CE08C69" w14:textId="6E5900ED" w:rsidR="00F43817" w:rsidRPr="00CA0374" w:rsidRDefault="00FA5C45" w:rsidP="00F97FDF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FA5C45">
        <w:rPr>
          <w:rFonts w:eastAsia="Times New Roman" w:cs="Times New Roman"/>
          <w:szCs w:val="28"/>
          <w:lang w:eastAsia="ru-RU"/>
        </w:rPr>
        <w:t xml:space="preserve"> соответствии с Гражданским кодексом Российской Федерации, Бюджетным кодексом Российской </w:t>
      </w:r>
      <w:r w:rsidRPr="00BA2F1F">
        <w:rPr>
          <w:rFonts w:eastAsia="Times New Roman" w:cs="Times New Roman"/>
          <w:color w:val="000000" w:themeColor="text1"/>
          <w:szCs w:val="28"/>
          <w:lang w:eastAsia="ru-RU"/>
        </w:rPr>
        <w:t xml:space="preserve">Федерации, </w:t>
      </w:r>
      <w:r w:rsidRPr="00CA0374">
        <w:rPr>
          <w:rFonts w:eastAsia="Times New Roman" w:cs="Times New Roman"/>
          <w:szCs w:val="28"/>
          <w:lang w:eastAsia="ru-RU"/>
        </w:rPr>
        <w:t>Налоговым кодексом Российской Федерации,</w:t>
      </w:r>
      <w:r w:rsidR="0070548A" w:rsidRPr="00CA0374">
        <w:rPr>
          <w:rFonts w:eastAsia="Times New Roman" w:cs="Times New Roman"/>
          <w:szCs w:val="28"/>
          <w:lang w:eastAsia="ru-RU"/>
        </w:rPr>
        <w:t xml:space="preserve"> </w:t>
      </w:r>
      <w:r w:rsidR="00F97FDF" w:rsidRPr="00CA0374">
        <w:rPr>
          <w:rFonts w:eastAsia="Times New Roman" w:cs="Times New Roman"/>
          <w:szCs w:val="28"/>
          <w:lang w:eastAsia="ru-RU"/>
        </w:rPr>
        <w:t>Федеральным законом от 20.03.2025 г. № 33-ФЗ «Об общих принципах организации местного самоуправления в единой системе публичной власти»</w:t>
      </w:r>
      <w:r w:rsidR="00C03F57" w:rsidRPr="00CA0374">
        <w:rPr>
          <w:rFonts w:eastAsia="Times New Roman" w:cs="Times New Roman"/>
          <w:szCs w:val="28"/>
          <w:lang w:eastAsia="ru-RU"/>
        </w:rPr>
        <w:t>,</w:t>
      </w:r>
      <w:r w:rsidR="00D8377E" w:rsidRPr="00CA0374">
        <w:rPr>
          <w:rFonts w:eastAsia="Times New Roman" w:cs="Times New Roman"/>
          <w:szCs w:val="28"/>
          <w:lang w:eastAsia="ru-RU"/>
        </w:rPr>
        <w:t xml:space="preserve"> Уставом Еткульского муниципального округа,</w:t>
      </w:r>
    </w:p>
    <w:p w14:paraId="2D77720F" w14:textId="77777777" w:rsidR="00F43817" w:rsidRPr="005C7893" w:rsidRDefault="00F43817" w:rsidP="00F4381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5A5F8217" w14:textId="77777777" w:rsidR="00817D0D" w:rsidRPr="00817D0D" w:rsidRDefault="00817D0D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1D0E81A0" w14:textId="77777777" w:rsidR="00817D0D" w:rsidRPr="00817D0D" w:rsidRDefault="00817D0D" w:rsidP="00817D0D">
      <w:pPr>
        <w:spacing w:after="0" w:line="240" w:lineRule="auto"/>
        <w:ind w:right="-142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СОБРАНИЕ ДЕПУТАТОВ ЕТКУЛЬСКОГО МУНИЦИПАЛЬНОГО ОКРУГА</w:t>
      </w:r>
    </w:p>
    <w:p w14:paraId="508FA5B9" w14:textId="77777777"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ЧЕЛЯБИНСКОЙ ОБЛАСТИ</w:t>
      </w:r>
    </w:p>
    <w:p w14:paraId="31D598CD" w14:textId="77777777"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Р Е Ш А Е Т:</w:t>
      </w:r>
    </w:p>
    <w:p w14:paraId="6A53CE35" w14:textId="77777777" w:rsidR="00817D0D" w:rsidRDefault="00817D0D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19D7F651" w14:textId="77777777" w:rsidR="00443A21" w:rsidRDefault="00443A21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2C1AAA03" w14:textId="17CE03FA" w:rsidR="00954C8D" w:rsidRDefault="00954C8D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54C8D">
        <w:rPr>
          <w:rFonts w:eastAsia="Times New Roman" w:cs="Times New Roman"/>
          <w:szCs w:val="28"/>
          <w:lang w:eastAsia="ru-RU"/>
        </w:rPr>
        <w:t xml:space="preserve">1. Утвердить </w:t>
      </w:r>
      <w:r w:rsidR="005C6BF8" w:rsidRPr="005C6BF8">
        <w:rPr>
          <w:rFonts w:eastAsia="Times New Roman" w:cs="Times New Roman"/>
          <w:szCs w:val="28"/>
          <w:lang w:eastAsia="ru-RU"/>
        </w:rPr>
        <w:t>Положение о предоставлении в аренду муниципального имущества Еткульского муниципального округа</w:t>
      </w:r>
      <w:r w:rsidRPr="00954C8D">
        <w:rPr>
          <w:rFonts w:eastAsia="Times New Roman" w:cs="Times New Roman"/>
          <w:szCs w:val="28"/>
          <w:lang w:eastAsia="ru-RU"/>
        </w:rPr>
        <w:t xml:space="preserve"> (прилагается).</w:t>
      </w:r>
    </w:p>
    <w:p w14:paraId="68A8ADC5" w14:textId="77777777" w:rsidR="00443A21" w:rsidRPr="00040D69" w:rsidRDefault="00443A21" w:rsidP="00954C8D">
      <w:pPr>
        <w:spacing w:after="0" w:line="240" w:lineRule="auto"/>
        <w:ind w:firstLine="68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58E50F52" w14:textId="3768C841" w:rsidR="008E2515" w:rsidRDefault="00954C8D" w:rsidP="00954C8D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40D69">
        <w:rPr>
          <w:rFonts w:eastAsia="Times New Roman" w:cs="Times New Roman"/>
          <w:color w:val="000000" w:themeColor="text1"/>
          <w:szCs w:val="28"/>
          <w:lang w:eastAsia="ru-RU"/>
        </w:rPr>
        <w:t xml:space="preserve">2. 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>Признать утратившими силу</w:t>
      </w:r>
      <w:r w:rsidR="000054CB" w:rsidRPr="000054CB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443A21">
        <w:rPr>
          <w:rFonts w:eastAsia="Times New Roman" w:cs="Times New Roman"/>
          <w:color w:val="000000" w:themeColor="text1"/>
          <w:szCs w:val="28"/>
          <w:lang w:eastAsia="ru-RU"/>
        </w:rPr>
        <w:t>р</w:t>
      </w:r>
      <w:r w:rsidR="000054CB" w:rsidRPr="00040D69">
        <w:rPr>
          <w:rFonts w:eastAsia="Times New Roman" w:cs="Times New Roman"/>
          <w:color w:val="000000" w:themeColor="text1"/>
          <w:szCs w:val="28"/>
          <w:lang w:eastAsia="ru-RU"/>
        </w:rPr>
        <w:t>ешени</w:t>
      </w:r>
      <w:r w:rsidR="000054CB">
        <w:rPr>
          <w:rFonts w:eastAsia="Times New Roman" w:cs="Times New Roman"/>
          <w:color w:val="000000" w:themeColor="text1"/>
          <w:szCs w:val="28"/>
          <w:lang w:eastAsia="ru-RU"/>
        </w:rPr>
        <w:t>я</w:t>
      </w:r>
      <w:r w:rsidR="000054CB" w:rsidRPr="00040D69">
        <w:rPr>
          <w:rFonts w:eastAsia="Times New Roman" w:cs="Times New Roman"/>
          <w:color w:val="000000" w:themeColor="text1"/>
          <w:szCs w:val="28"/>
          <w:lang w:eastAsia="ru-RU"/>
        </w:rPr>
        <w:t xml:space="preserve"> Собрания депутатов Еткульского муниципального района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>:</w:t>
      </w:r>
    </w:p>
    <w:p w14:paraId="15F8F801" w14:textId="1CBBECED" w:rsidR="00954C8D" w:rsidRDefault="00443A21" w:rsidP="00954C8D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954C8D" w:rsidRPr="00040D69">
        <w:rPr>
          <w:rFonts w:eastAsia="Times New Roman" w:cs="Times New Roman"/>
          <w:color w:val="000000" w:themeColor="text1"/>
          <w:szCs w:val="28"/>
          <w:lang w:eastAsia="ru-RU"/>
        </w:rPr>
        <w:t xml:space="preserve">от </w:t>
      </w:r>
      <w:bookmarkStart w:id="0" w:name="_Hlk214972948"/>
      <w:r w:rsidR="00954C8D" w:rsidRPr="00040D69">
        <w:rPr>
          <w:rFonts w:eastAsia="Times New Roman" w:cs="Times New Roman"/>
          <w:color w:val="000000" w:themeColor="text1"/>
          <w:szCs w:val="28"/>
          <w:lang w:eastAsia="ru-RU"/>
        </w:rPr>
        <w:t>29.0</w:t>
      </w:r>
      <w:r w:rsidR="005C6BF8">
        <w:rPr>
          <w:rFonts w:eastAsia="Times New Roman" w:cs="Times New Roman"/>
          <w:color w:val="000000" w:themeColor="text1"/>
          <w:szCs w:val="28"/>
          <w:lang w:eastAsia="ru-RU"/>
        </w:rPr>
        <w:t>5</w:t>
      </w:r>
      <w:r w:rsidR="00954C8D" w:rsidRPr="00040D69">
        <w:rPr>
          <w:rFonts w:eastAsia="Times New Roman" w:cs="Times New Roman"/>
          <w:color w:val="000000" w:themeColor="text1"/>
          <w:szCs w:val="28"/>
          <w:lang w:eastAsia="ru-RU"/>
        </w:rPr>
        <w:t>.2</w:t>
      </w:r>
      <w:r w:rsidR="005C6BF8">
        <w:rPr>
          <w:rFonts w:eastAsia="Times New Roman" w:cs="Times New Roman"/>
          <w:color w:val="000000" w:themeColor="text1"/>
          <w:szCs w:val="28"/>
          <w:lang w:eastAsia="ru-RU"/>
        </w:rPr>
        <w:t>013</w:t>
      </w:r>
      <w:r w:rsidR="00954C8D" w:rsidRPr="00040D69">
        <w:rPr>
          <w:rFonts w:eastAsia="Times New Roman" w:cs="Times New Roman"/>
          <w:color w:val="000000" w:themeColor="text1"/>
          <w:szCs w:val="28"/>
          <w:lang w:eastAsia="ru-RU"/>
        </w:rPr>
        <w:t xml:space="preserve"> г. № </w:t>
      </w:r>
      <w:r w:rsidR="005C6BF8">
        <w:rPr>
          <w:rFonts w:eastAsia="Times New Roman" w:cs="Times New Roman"/>
          <w:color w:val="000000" w:themeColor="text1"/>
          <w:szCs w:val="28"/>
          <w:lang w:eastAsia="ru-RU"/>
        </w:rPr>
        <w:t>413</w:t>
      </w:r>
      <w:r w:rsidR="00954C8D" w:rsidRPr="00040D6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bookmarkEnd w:id="0"/>
      <w:r w:rsidR="00954C8D" w:rsidRPr="00040D69">
        <w:rPr>
          <w:rFonts w:eastAsia="Times New Roman" w:cs="Times New Roman"/>
          <w:color w:val="000000" w:themeColor="text1"/>
          <w:szCs w:val="28"/>
          <w:lang w:eastAsia="ru-RU"/>
        </w:rPr>
        <w:t>«</w:t>
      </w:r>
      <w:r w:rsidR="00954C8D" w:rsidRPr="00CA0374">
        <w:rPr>
          <w:rFonts w:eastAsia="Times New Roman" w:cs="Times New Roman"/>
          <w:szCs w:val="28"/>
          <w:lang w:eastAsia="ru-RU"/>
        </w:rPr>
        <w:t xml:space="preserve">Об утверждении </w:t>
      </w:r>
      <w:r w:rsidR="005C6BF8" w:rsidRPr="00CA0374">
        <w:rPr>
          <w:rFonts w:eastAsia="Times New Roman" w:cs="Times New Roman"/>
          <w:szCs w:val="28"/>
          <w:lang w:eastAsia="ru-RU"/>
        </w:rPr>
        <w:t xml:space="preserve">Положения о предоставлении в аренду муниципального имущества </w:t>
      </w:r>
      <w:r w:rsidR="005C6BF8" w:rsidRPr="005C6BF8">
        <w:rPr>
          <w:rFonts w:eastAsia="Times New Roman" w:cs="Times New Roman"/>
          <w:color w:val="000000" w:themeColor="text1"/>
          <w:szCs w:val="28"/>
          <w:lang w:eastAsia="ru-RU"/>
        </w:rPr>
        <w:t xml:space="preserve">Еткульского муниципального </w:t>
      </w:r>
      <w:r w:rsidR="005C6BF8">
        <w:rPr>
          <w:rFonts w:eastAsia="Times New Roman" w:cs="Times New Roman"/>
          <w:color w:val="000000" w:themeColor="text1"/>
          <w:szCs w:val="28"/>
          <w:lang w:eastAsia="ru-RU"/>
        </w:rPr>
        <w:t>района</w:t>
      </w:r>
      <w:r w:rsidR="00954C8D" w:rsidRPr="00040D69">
        <w:rPr>
          <w:rFonts w:eastAsia="Times New Roman" w:cs="Times New Roman"/>
          <w:color w:val="000000" w:themeColor="text1"/>
          <w:szCs w:val="28"/>
          <w:lang w:eastAsia="ru-RU"/>
        </w:rPr>
        <w:t>»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>;</w:t>
      </w:r>
    </w:p>
    <w:p w14:paraId="5F974A92" w14:textId="55A6E753" w:rsidR="008E2515" w:rsidRDefault="00443A21" w:rsidP="008E2515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от 26.11.2014</w:t>
      </w:r>
      <w:r w:rsidR="00C23F1C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г. № 604</w:t>
      </w:r>
      <w:r w:rsidR="00A02538">
        <w:rPr>
          <w:rFonts w:eastAsia="Times New Roman" w:cs="Times New Roman"/>
          <w:color w:val="000000" w:themeColor="text1"/>
          <w:szCs w:val="28"/>
          <w:lang w:eastAsia="ru-RU"/>
        </w:rPr>
        <w:t xml:space="preserve"> «</w:t>
      </w:r>
      <w:r w:rsidR="00A02538" w:rsidRPr="002E1371">
        <w:rPr>
          <w:rFonts w:eastAsia="Times New Roman" w:cs="Times New Roman"/>
          <w:color w:val="000000" w:themeColor="text1"/>
          <w:szCs w:val="28"/>
          <w:lang w:eastAsia="ru-RU"/>
        </w:rPr>
        <w:t>О внесении изменений в Положение о предоставлении в аренду муниципального имущества Еткульского муниципального района</w:t>
      </w:r>
      <w:r w:rsidR="00A02538">
        <w:rPr>
          <w:rFonts w:eastAsia="Times New Roman" w:cs="Times New Roman"/>
          <w:color w:val="000000" w:themeColor="text1"/>
          <w:szCs w:val="28"/>
          <w:lang w:eastAsia="ru-RU"/>
        </w:rPr>
        <w:t>»;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13E75482" w14:textId="4E7CD95F" w:rsidR="008E2515" w:rsidRDefault="00443A21" w:rsidP="008E2515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-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от 23.12.2015 г. №</w:t>
      </w:r>
      <w:r w:rsidR="00712BE4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39</w:t>
      </w:r>
      <w:r w:rsidR="00712BE4">
        <w:rPr>
          <w:rFonts w:eastAsia="Times New Roman" w:cs="Times New Roman"/>
          <w:color w:val="000000" w:themeColor="text1"/>
          <w:szCs w:val="28"/>
          <w:lang w:eastAsia="ru-RU"/>
        </w:rPr>
        <w:t xml:space="preserve"> «</w:t>
      </w:r>
      <w:r w:rsidR="00712BE4" w:rsidRPr="002E1371">
        <w:rPr>
          <w:rFonts w:eastAsia="Times New Roman" w:cs="Times New Roman"/>
          <w:color w:val="000000" w:themeColor="text1"/>
          <w:szCs w:val="28"/>
          <w:lang w:eastAsia="ru-RU"/>
        </w:rPr>
        <w:t>О внесении изменений в Положение о предоставлении в аренду муниципального имущества Еткульского муниципального района</w:t>
      </w:r>
      <w:r w:rsidR="00712BE4">
        <w:rPr>
          <w:rFonts w:eastAsia="Times New Roman" w:cs="Times New Roman"/>
          <w:color w:val="000000" w:themeColor="text1"/>
          <w:szCs w:val="28"/>
          <w:lang w:eastAsia="ru-RU"/>
        </w:rPr>
        <w:t>»;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53AD456A" w14:textId="2C0A0894" w:rsidR="008E2515" w:rsidRDefault="00443A21" w:rsidP="008E2515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от 27.01.2021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г. № 81</w:t>
      </w:r>
      <w:r w:rsidR="00645E3E">
        <w:rPr>
          <w:rFonts w:eastAsia="Times New Roman" w:cs="Times New Roman"/>
          <w:color w:val="000000" w:themeColor="text1"/>
          <w:szCs w:val="28"/>
          <w:lang w:eastAsia="ru-RU"/>
        </w:rPr>
        <w:t xml:space="preserve"> «</w:t>
      </w:r>
      <w:r w:rsidR="00645E3E" w:rsidRPr="002E1371">
        <w:rPr>
          <w:rFonts w:eastAsia="Times New Roman" w:cs="Times New Roman"/>
          <w:color w:val="000000" w:themeColor="text1"/>
          <w:szCs w:val="28"/>
          <w:lang w:eastAsia="ru-RU"/>
        </w:rPr>
        <w:t>О внесении изменений в Положение о предоставлении в аренду муниципального имущества Еткульского муниципального района</w:t>
      </w:r>
      <w:r w:rsidR="00645E3E">
        <w:rPr>
          <w:rFonts w:eastAsia="Times New Roman" w:cs="Times New Roman"/>
          <w:color w:val="000000" w:themeColor="text1"/>
          <w:szCs w:val="28"/>
          <w:lang w:eastAsia="ru-RU"/>
        </w:rPr>
        <w:t>»;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526041A6" w14:textId="17F7EF9B" w:rsidR="008E2515" w:rsidRDefault="00443A21" w:rsidP="008E2515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от 22.02.2023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г. №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420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«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О внесении изменений в Положение о предоставлении в аренду муниципального имущества Еткульского муниципального района</w:t>
      </w:r>
      <w:r w:rsidR="000054CB">
        <w:rPr>
          <w:rFonts w:eastAsia="Times New Roman" w:cs="Times New Roman"/>
          <w:color w:val="000000" w:themeColor="text1"/>
          <w:szCs w:val="28"/>
          <w:lang w:eastAsia="ru-RU"/>
        </w:rPr>
        <w:t>»;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65F7CE1F" w14:textId="1DAFDEFC" w:rsidR="008E2515" w:rsidRPr="008E2515" w:rsidRDefault="00443A21" w:rsidP="002E1371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от 28.06.2023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г. № 469</w:t>
      </w:r>
      <w:r w:rsidR="002E1371">
        <w:rPr>
          <w:rFonts w:eastAsia="Times New Roman" w:cs="Times New Roman"/>
          <w:color w:val="000000" w:themeColor="text1"/>
          <w:szCs w:val="28"/>
          <w:lang w:eastAsia="ru-RU"/>
        </w:rPr>
        <w:t xml:space="preserve"> «</w:t>
      </w:r>
      <w:r w:rsidR="002E1371" w:rsidRPr="002E1371">
        <w:rPr>
          <w:rFonts w:eastAsia="Times New Roman" w:cs="Times New Roman"/>
          <w:color w:val="000000" w:themeColor="text1"/>
          <w:szCs w:val="28"/>
          <w:lang w:eastAsia="ru-RU"/>
        </w:rPr>
        <w:t>О внесении изменений в Положение о предоставлении в аренду муниципального имущества Еткульского муниципального района</w:t>
      </w:r>
      <w:r w:rsidR="002E1371">
        <w:rPr>
          <w:rFonts w:eastAsia="Times New Roman" w:cs="Times New Roman"/>
          <w:color w:val="000000" w:themeColor="text1"/>
          <w:szCs w:val="28"/>
          <w:lang w:eastAsia="ru-RU"/>
        </w:rPr>
        <w:t>»;</w:t>
      </w:r>
    </w:p>
    <w:p w14:paraId="553B003C" w14:textId="7F0A1C92" w:rsidR="008E2515" w:rsidRDefault="00443A21" w:rsidP="008E2515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от 27.09.2023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8E2515" w:rsidRPr="008E2515">
        <w:rPr>
          <w:rFonts w:eastAsia="Times New Roman" w:cs="Times New Roman"/>
          <w:color w:val="000000" w:themeColor="text1"/>
          <w:szCs w:val="28"/>
          <w:lang w:eastAsia="ru-RU"/>
        </w:rPr>
        <w:t>г. № 500</w:t>
      </w:r>
      <w:r w:rsidR="00552900">
        <w:rPr>
          <w:rFonts w:eastAsia="Times New Roman" w:cs="Times New Roman"/>
          <w:color w:val="000000" w:themeColor="text1"/>
          <w:szCs w:val="28"/>
          <w:lang w:eastAsia="ru-RU"/>
        </w:rPr>
        <w:t xml:space="preserve"> «</w:t>
      </w:r>
      <w:r w:rsidR="00552900" w:rsidRPr="002E1371">
        <w:rPr>
          <w:rFonts w:eastAsia="Times New Roman" w:cs="Times New Roman"/>
          <w:color w:val="000000" w:themeColor="text1"/>
          <w:szCs w:val="28"/>
          <w:lang w:eastAsia="ru-RU"/>
        </w:rPr>
        <w:t>О внесении изменений в Положение о предоставлении в аренду муниципального имущества Еткульского муниципального района</w:t>
      </w:r>
      <w:r w:rsidR="00552900">
        <w:rPr>
          <w:rFonts w:eastAsia="Times New Roman" w:cs="Times New Roman"/>
          <w:color w:val="000000" w:themeColor="text1"/>
          <w:szCs w:val="28"/>
          <w:lang w:eastAsia="ru-RU"/>
        </w:rPr>
        <w:t>»</w:t>
      </w:r>
      <w:r w:rsidR="008E2515"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14:paraId="3C06493E" w14:textId="77777777" w:rsidR="00443A21" w:rsidRPr="00040D69" w:rsidRDefault="00443A21" w:rsidP="008E2515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FCE6932" w14:textId="74B7AA1E" w:rsidR="00D3654D" w:rsidRPr="00443A21" w:rsidRDefault="008E2515" w:rsidP="00443A21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jc w:val="both"/>
        <w:rPr>
          <w:color w:val="000000" w:themeColor="text1"/>
          <w:szCs w:val="28"/>
        </w:rPr>
      </w:pPr>
      <w:r w:rsidRPr="00443A21">
        <w:rPr>
          <w:color w:val="000000" w:themeColor="text1"/>
          <w:szCs w:val="28"/>
        </w:rPr>
        <w:t>Настоящее решение вступает в силу с 01 июля 2026 года.</w:t>
      </w:r>
    </w:p>
    <w:p w14:paraId="753E5E61" w14:textId="77777777" w:rsidR="00443A21" w:rsidRPr="00443A21" w:rsidRDefault="00443A21" w:rsidP="00443A21">
      <w:pPr>
        <w:pStyle w:val="a3"/>
        <w:tabs>
          <w:tab w:val="left" w:pos="993"/>
          <w:tab w:val="left" w:pos="1134"/>
        </w:tabs>
        <w:spacing w:after="0" w:line="240" w:lineRule="auto"/>
        <w:ind w:left="1069"/>
        <w:jc w:val="both"/>
        <w:rPr>
          <w:color w:val="000000" w:themeColor="text1"/>
          <w:szCs w:val="28"/>
        </w:rPr>
      </w:pPr>
    </w:p>
    <w:p w14:paraId="45806A2F" w14:textId="4454DA2F" w:rsidR="00C23F1C" w:rsidRPr="00C23F1C" w:rsidRDefault="00C23F1C" w:rsidP="00A341E4">
      <w:pPr>
        <w:pStyle w:val="a3"/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cs="Times New Roman"/>
          <w:color w:val="000000" w:themeColor="text1"/>
          <w:szCs w:val="28"/>
        </w:rPr>
      </w:pPr>
      <w:r w:rsidRPr="00C23F1C">
        <w:rPr>
          <w:rFonts w:eastAsia="Times New Roman" w:cs="Times New Roman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(https://www.admetkul.ru/).</w:t>
      </w:r>
    </w:p>
    <w:p w14:paraId="62D1434C" w14:textId="77777777" w:rsidR="008E2515" w:rsidRPr="005C7893" w:rsidRDefault="008E2515" w:rsidP="008E2515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szCs w:val="28"/>
        </w:rPr>
      </w:pPr>
    </w:p>
    <w:p w14:paraId="5CA69833" w14:textId="77777777" w:rsidR="00D3654D" w:rsidRDefault="00D3654D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C57D176" w14:textId="77777777" w:rsidR="00B06BD4" w:rsidRDefault="00B06BD4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68E22B1C" w14:textId="77777777" w:rsidR="00B06BD4" w:rsidRPr="005C7893" w:rsidRDefault="00B06BD4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E29D23C" w14:textId="77777777" w:rsidR="00F43817" w:rsidRPr="005C7893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>Председатель Собрания депутатов</w:t>
      </w:r>
    </w:p>
    <w:p w14:paraId="257355B7" w14:textId="77777777" w:rsidR="00FF4818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 xml:space="preserve">Еткульского муниципального </w:t>
      </w:r>
      <w:r w:rsidR="00FF4818">
        <w:rPr>
          <w:rFonts w:eastAsia="Times New Roman" w:cs="Times New Roman"/>
          <w:szCs w:val="28"/>
          <w:lang w:eastAsia="ru-RU"/>
        </w:rPr>
        <w:t>округ</w:t>
      </w:r>
      <w:r w:rsidRPr="005C7893">
        <w:rPr>
          <w:rFonts w:eastAsia="Times New Roman" w:cs="Times New Roman"/>
          <w:szCs w:val="28"/>
          <w:lang w:eastAsia="ru-RU"/>
        </w:rPr>
        <w:t>а</w:t>
      </w:r>
      <w:r w:rsidR="00FF4818">
        <w:rPr>
          <w:rFonts w:eastAsia="Times New Roman" w:cs="Times New Roman"/>
          <w:szCs w:val="28"/>
          <w:lang w:eastAsia="ru-RU"/>
        </w:rPr>
        <w:t xml:space="preserve"> </w:t>
      </w:r>
    </w:p>
    <w:p w14:paraId="54AC0227" w14:textId="20982DE9" w:rsidR="00F43817" w:rsidRDefault="00FF4818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Челябинской области                           </w:t>
      </w:r>
      <w:r w:rsidR="00F43817" w:rsidRPr="005C7893"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B06BD4">
        <w:rPr>
          <w:rFonts w:eastAsia="Times New Roman" w:cs="Times New Roman"/>
          <w:szCs w:val="28"/>
          <w:lang w:eastAsia="ru-RU"/>
        </w:rPr>
        <w:t xml:space="preserve">  </w:t>
      </w:r>
      <w:r w:rsidR="00F43817" w:rsidRPr="005C7893">
        <w:rPr>
          <w:rFonts w:eastAsia="Times New Roman" w:cs="Times New Roman"/>
          <w:szCs w:val="28"/>
          <w:lang w:eastAsia="ru-RU"/>
        </w:rPr>
        <w:t xml:space="preserve"> Н.</w:t>
      </w:r>
      <w:r w:rsidR="00B06BD4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Н.</w:t>
      </w:r>
      <w:r w:rsidR="00B06BD4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Васильева</w:t>
      </w:r>
    </w:p>
    <w:p w14:paraId="43616974" w14:textId="009A4622" w:rsidR="008E2515" w:rsidRDefault="008E2515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39813DE0" w14:textId="77777777" w:rsidR="00C23F1C" w:rsidRDefault="00C23F1C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D59BFEC" w14:textId="77777777" w:rsidR="00B06BD4" w:rsidRDefault="00B06BD4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363BBDAF" w14:textId="77777777" w:rsidR="00B06BD4" w:rsidRDefault="00B06BD4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4057C548" w14:textId="77777777" w:rsidR="008E2515" w:rsidRDefault="008E2515" w:rsidP="008E2515">
      <w:pPr>
        <w:pStyle w:val="ac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14:paraId="02382C02" w14:textId="1101CC60" w:rsidR="008E2515" w:rsidRDefault="008E2515" w:rsidP="008E2515">
      <w:pPr>
        <w:pStyle w:val="ac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Ю. В. Кузьменков</w:t>
      </w:r>
    </w:p>
    <w:p w14:paraId="3FFCFBD4" w14:textId="77777777" w:rsidR="008E2515" w:rsidRDefault="008E2515" w:rsidP="008E2515">
      <w:pPr>
        <w:widowControl w:val="0"/>
        <w:autoSpaceDE w:val="0"/>
        <w:autoSpaceDN w:val="0"/>
        <w:spacing w:after="0" w:line="240" w:lineRule="auto"/>
        <w:rPr>
          <w:sz w:val="26"/>
          <w:szCs w:val="26"/>
        </w:rPr>
      </w:pPr>
    </w:p>
    <w:p w14:paraId="1B99E73A" w14:textId="77777777" w:rsidR="008E2515" w:rsidRPr="005C7893" w:rsidRDefault="008E2515" w:rsidP="00F4381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</w:p>
    <w:p w14:paraId="6258BF83" w14:textId="2CE8A0EB" w:rsidR="00FB094D" w:rsidRDefault="005C7893" w:rsidP="00B06BD4">
      <w:pPr>
        <w:jc w:val="center"/>
        <w:rPr>
          <w:szCs w:val="28"/>
        </w:rPr>
      </w:pPr>
      <w:r w:rsidRPr="005C7893">
        <w:rPr>
          <w:szCs w:val="28"/>
        </w:rPr>
        <w:br w:type="page"/>
      </w:r>
    </w:p>
    <w:p w14:paraId="01B7FEA7" w14:textId="0E002A82" w:rsidR="001252AB" w:rsidRPr="00B06BD4" w:rsidRDefault="00B06BD4" w:rsidP="00B06BD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eastAsia="Times New Roman" w:cs="Times New Roman"/>
          <w:bCs/>
          <w:szCs w:val="28"/>
          <w:lang w:eastAsia="ru-RU"/>
        </w:rPr>
      </w:pPr>
      <w:bookmarkStart w:id="1" w:name="sub_1000"/>
      <w:r>
        <w:rPr>
          <w:rFonts w:eastAsia="Times New Roman" w:cs="Times New Roman"/>
          <w:bCs/>
          <w:szCs w:val="28"/>
          <w:lang w:eastAsia="ru-RU"/>
        </w:rPr>
        <w:lastRenderedPageBreak/>
        <w:t>УТВЕРЖДЕНО:</w:t>
      </w:r>
      <w:r w:rsidR="005C7893" w:rsidRPr="00B06BD4">
        <w:rPr>
          <w:rFonts w:eastAsia="Times New Roman" w:cs="Times New Roman"/>
          <w:bCs/>
          <w:szCs w:val="28"/>
          <w:lang w:eastAsia="ru-RU"/>
        </w:rPr>
        <w:br/>
      </w:r>
      <w:r>
        <w:t>решени</w:t>
      </w:r>
      <w:hyperlink w:anchor="sub_0" w:history="1">
        <w:r>
          <w:rPr>
            <w:rFonts w:eastAsia="Times New Roman" w:cs="Times New Roman"/>
            <w:szCs w:val="28"/>
            <w:lang w:eastAsia="ru-RU"/>
          </w:rPr>
          <w:t>ем</w:t>
        </w:r>
      </w:hyperlink>
      <w:r>
        <w:t xml:space="preserve"> </w:t>
      </w:r>
      <w:r w:rsidR="005C7893" w:rsidRPr="00B06BD4">
        <w:rPr>
          <w:rFonts w:eastAsia="Times New Roman" w:cs="Times New Roman"/>
          <w:bCs/>
          <w:szCs w:val="28"/>
          <w:lang w:eastAsia="ru-RU"/>
        </w:rPr>
        <w:t>Собрания депутатов</w:t>
      </w:r>
      <w:r w:rsidR="005C7893" w:rsidRPr="00B06BD4">
        <w:rPr>
          <w:rFonts w:eastAsia="Times New Roman" w:cs="Times New Roman"/>
          <w:bCs/>
          <w:szCs w:val="28"/>
          <w:lang w:eastAsia="ru-RU"/>
        </w:rPr>
        <w:br/>
        <w:t xml:space="preserve">Еткульского муниципального </w:t>
      </w:r>
      <w:r w:rsidR="00FF4818" w:rsidRPr="00B06BD4">
        <w:rPr>
          <w:rFonts w:eastAsia="Times New Roman" w:cs="Times New Roman"/>
          <w:bCs/>
          <w:szCs w:val="28"/>
          <w:lang w:eastAsia="ru-RU"/>
        </w:rPr>
        <w:t>округ</w:t>
      </w:r>
      <w:r w:rsidR="005C7893" w:rsidRPr="00B06BD4">
        <w:rPr>
          <w:rFonts w:eastAsia="Times New Roman" w:cs="Times New Roman"/>
          <w:bCs/>
          <w:szCs w:val="28"/>
          <w:lang w:eastAsia="ru-RU"/>
        </w:rPr>
        <w:t>а</w:t>
      </w:r>
    </w:p>
    <w:p w14:paraId="0AB0FC07" w14:textId="325FC8DD" w:rsidR="005C7893" w:rsidRPr="00B06BD4" w:rsidRDefault="001252AB" w:rsidP="00B06BD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eastAsia="Times New Roman" w:cs="Times New Roman"/>
          <w:szCs w:val="28"/>
          <w:lang w:eastAsia="ru-RU"/>
        </w:rPr>
      </w:pPr>
      <w:r w:rsidRPr="00B06BD4">
        <w:rPr>
          <w:rFonts w:eastAsia="Times New Roman" w:cs="Times New Roman"/>
          <w:bCs/>
          <w:szCs w:val="28"/>
          <w:lang w:eastAsia="ru-RU"/>
        </w:rPr>
        <w:t>Челябинской области</w:t>
      </w:r>
      <w:r w:rsidR="005C7893" w:rsidRPr="00B06BD4">
        <w:rPr>
          <w:rFonts w:eastAsia="Times New Roman" w:cs="Times New Roman"/>
          <w:bCs/>
          <w:szCs w:val="28"/>
          <w:lang w:eastAsia="ru-RU"/>
        </w:rPr>
        <w:br/>
        <w:t xml:space="preserve">от </w:t>
      </w:r>
      <w:r w:rsidR="00B06BD4">
        <w:rPr>
          <w:rFonts w:eastAsia="Times New Roman" w:cs="Times New Roman"/>
          <w:bCs/>
          <w:szCs w:val="28"/>
          <w:lang w:eastAsia="ru-RU"/>
        </w:rPr>
        <w:t>24.06.2026 г.</w:t>
      </w:r>
      <w:r w:rsidR="005C7893" w:rsidRPr="00B06BD4">
        <w:rPr>
          <w:rFonts w:eastAsia="Times New Roman" w:cs="Times New Roman"/>
          <w:bCs/>
          <w:szCs w:val="28"/>
          <w:lang w:eastAsia="ru-RU"/>
        </w:rPr>
        <w:t xml:space="preserve"> №</w:t>
      </w:r>
      <w:r w:rsidR="00B06BD4">
        <w:rPr>
          <w:rFonts w:eastAsia="Times New Roman" w:cs="Times New Roman"/>
          <w:bCs/>
          <w:szCs w:val="28"/>
          <w:lang w:eastAsia="ru-RU"/>
        </w:rPr>
        <w:t xml:space="preserve"> 312</w:t>
      </w:r>
    </w:p>
    <w:bookmarkEnd w:id="1"/>
    <w:p w14:paraId="42C1443B" w14:textId="77777777" w:rsidR="005C7893" w:rsidRPr="00B06BD4" w:rsidRDefault="005C7893" w:rsidP="005C78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489EE6BD" w14:textId="77777777" w:rsidR="00B06BD4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bookmarkStart w:id="2" w:name="_Hlk231683885"/>
      <w:r w:rsidRPr="00CC2D71">
        <w:rPr>
          <w:rFonts w:eastAsia="Times New Roman" w:cs="Times New Roman"/>
          <w:b/>
          <w:bCs/>
          <w:szCs w:val="28"/>
          <w:lang w:eastAsia="ru-RU"/>
        </w:rPr>
        <w:t>Положени</w:t>
      </w:r>
      <w:r>
        <w:rPr>
          <w:rFonts w:eastAsia="Times New Roman" w:cs="Times New Roman"/>
          <w:b/>
          <w:bCs/>
          <w:szCs w:val="28"/>
          <w:lang w:eastAsia="ru-RU"/>
        </w:rPr>
        <w:t>е</w:t>
      </w:r>
      <w:r w:rsidRPr="00CC2D71">
        <w:rPr>
          <w:rFonts w:eastAsia="Times New Roman" w:cs="Times New Roman"/>
          <w:b/>
          <w:bCs/>
          <w:szCs w:val="28"/>
          <w:lang w:eastAsia="ru-RU"/>
        </w:rPr>
        <w:t xml:space="preserve"> </w:t>
      </w:r>
    </w:p>
    <w:p w14:paraId="03337D6D" w14:textId="77777777" w:rsidR="00B06BD4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CC2D71">
        <w:rPr>
          <w:rFonts w:eastAsia="Times New Roman" w:cs="Times New Roman"/>
          <w:b/>
          <w:bCs/>
          <w:szCs w:val="28"/>
          <w:lang w:eastAsia="ru-RU"/>
        </w:rPr>
        <w:t xml:space="preserve">о предоставлении в аренду муниципального имущества </w:t>
      </w:r>
    </w:p>
    <w:p w14:paraId="7C4B0574" w14:textId="1306B3FC" w:rsidR="00CC2D71" w:rsidRPr="00CC2D71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CC2D71">
        <w:rPr>
          <w:rFonts w:eastAsia="Times New Roman" w:cs="Times New Roman"/>
          <w:b/>
          <w:bCs/>
          <w:szCs w:val="28"/>
          <w:lang w:eastAsia="ru-RU"/>
        </w:rPr>
        <w:t>Еткульского муниципального округа</w:t>
      </w:r>
    </w:p>
    <w:bookmarkEnd w:id="2"/>
    <w:p w14:paraId="651D25DB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2A421FFF" w14:textId="77777777" w:rsidR="00CC2D71" w:rsidRPr="00CC2D71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1. Общие положения</w:t>
      </w:r>
    </w:p>
    <w:p w14:paraId="45D24085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2E0201B7" w14:textId="5AC995EA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Настоящее положение (далее </w:t>
      </w:r>
      <w:r w:rsidR="00B06BD4">
        <w:rPr>
          <w:rFonts w:eastAsia="Times New Roman" w:cs="Times New Roman"/>
          <w:szCs w:val="28"/>
          <w:lang w:eastAsia="ru-RU"/>
        </w:rPr>
        <w:t>–</w:t>
      </w:r>
      <w:r w:rsidRPr="00CC2D71">
        <w:rPr>
          <w:rFonts w:eastAsia="Times New Roman" w:cs="Times New Roman"/>
          <w:szCs w:val="28"/>
          <w:lang w:eastAsia="ru-RU"/>
        </w:rPr>
        <w:t xml:space="preserve"> Положение) разработано в соответствии с Гражданским кодексом Российской Федерации</w:t>
      </w:r>
      <w:r w:rsidR="00B8635A">
        <w:rPr>
          <w:rFonts w:eastAsia="Times New Roman" w:cs="Times New Roman"/>
          <w:szCs w:val="28"/>
          <w:lang w:eastAsia="ru-RU"/>
        </w:rPr>
        <w:t>,</w:t>
      </w:r>
      <w:r w:rsidRPr="00CC2D71">
        <w:rPr>
          <w:rFonts w:eastAsia="Times New Roman" w:cs="Times New Roman"/>
          <w:szCs w:val="28"/>
          <w:lang w:eastAsia="ru-RU"/>
        </w:rPr>
        <w:t xml:space="preserve"> Федеральным законом от 20.03.2025 </w:t>
      </w:r>
      <w:r w:rsidR="000C6E6A">
        <w:rPr>
          <w:rFonts w:eastAsia="Times New Roman" w:cs="Times New Roman"/>
          <w:szCs w:val="28"/>
          <w:lang w:eastAsia="ru-RU"/>
        </w:rPr>
        <w:t xml:space="preserve">г. </w:t>
      </w:r>
      <w:r w:rsidRPr="00CC2D71">
        <w:rPr>
          <w:rFonts w:eastAsia="Times New Roman" w:cs="Times New Roman"/>
          <w:szCs w:val="28"/>
          <w:lang w:eastAsia="ru-RU"/>
        </w:rPr>
        <w:t xml:space="preserve">№ 33-ФЗ </w:t>
      </w:r>
      <w:r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eastAsia="Times New Roman" w:cs="Times New Roman"/>
          <w:szCs w:val="28"/>
          <w:lang w:eastAsia="ru-RU"/>
        </w:rPr>
        <w:t>»,</w:t>
      </w:r>
      <w:r w:rsidRPr="00CC2D71">
        <w:rPr>
          <w:rFonts w:eastAsia="Times New Roman" w:cs="Times New Roman"/>
          <w:szCs w:val="28"/>
          <w:lang w:eastAsia="ru-RU"/>
        </w:rPr>
        <w:t xml:space="preserve"> Федеральным законом от 26.07.2006 </w:t>
      </w:r>
      <w:r w:rsidR="000C6E6A">
        <w:rPr>
          <w:rFonts w:eastAsia="Times New Roman" w:cs="Times New Roman"/>
          <w:szCs w:val="28"/>
          <w:lang w:eastAsia="ru-RU"/>
        </w:rPr>
        <w:t xml:space="preserve">г. </w:t>
      </w:r>
      <w:r w:rsidRPr="00CC2D71">
        <w:rPr>
          <w:rFonts w:eastAsia="Times New Roman" w:cs="Times New Roman"/>
          <w:szCs w:val="28"/>
          <w:lang w:eastAsia="ru-RU"/>
        </w:rPr>
        <w:t xml:space="preserve">№ 135-ФЗ </w:t>
      </w:r>
      <w:r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 защите конкуренции</w:t>
      </w:r>
      <w:r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 xml:space="preserve"> (далее </w:t>
      </w:r>
      <w:r w:rsidR="00B06BD4">
        <w:rPr>
          <w:rFonts w:eastAsia="Times New Roman" w:cs="Times New Roman"/>
          <w:szCs w:val="28"/>
          <w:lang w:eastAsia="ru-RU"/>
        </w:rPr>
        <w:t>–</w:t>
      </w:r>
      <w:r w:rsidRPr="00CC2D71">
        <w:rPr>
          <w:rFonts w:eastAsia="Times New Roman" w:cs="Times New Roman"/>
          <w:szCs w:val="28"/>
          <w:lang w:eastAsia="ru-RU"/>
        </w:rPr>
        <w:t xml:space="preserve"> </w:t>
      </w:r>
      <w:bookmarkStart w:id="3" w:name="_Hlk231636516"/>
      <w:r w:rsidRPr="00CC2D71">
        <w:rPr>
          <w:rFonts w:eastAsia="Times New Roman" w:cs="Times New Roman"/>
          <w:szCs w:val="28"/>
          <w:lang w:eastAsia="ru-RU"/>
        </w:rPr>
        <w:t xml:space="preserve">Федеральный закон </w:t>
      </w:r>
      <w:r w:rsidR="000C6E6A">
        <w:rPr>
          <w:rFonts w:eastAsia="Times New Roman" w:cs="Times New Roman"/>
          <w:szCs w:val="28"/>
          <w:lang w:eastAsia="ru-RU"/>
        </w:rPr>
        <w:t xml:space="preserve">  </w:t>
      </w:r>
      <w:r w:rsidR="00B8635A">
        <w:rPr>
          <w:rFonts w:eastAsia="Times New Roman" w:cs="Times New Roman"/>
          <w:szCs w:val="28"/>
          <w:lang w:eastAsia="ru-RU"/>
        </w:rPr>
        <w:t xml:space="preserve">       </w:t>
      </w:r>
      <w:r w:rsidRPr="00CC2D71">
        <w:rPr>
          <w:rFonts w:eastAsia="Times New Roman" w:cs="Times New Roman"/>
          <w:szCs w:val="28"/>
          <w:lang w:eastAsia="ru-RU"/>
        </w:rPr>
        <w:t xml:space="preserve">№ 135-ФЗ </w:t>
      </w:r>
      <w:r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 защите конкуренции</w:t>
      </w:r>
      <w:r>
        <w:rPr>
          <w:rFonts w:eastAsia="Times New Roman" w:cs="Times New Roman"/>
          <w:szCs w:val="28"/>
          <w:lang w:eastAsia="ru-RU"/>
        </w:rPr>
        <w:t>»</w:t>
      </w:r>
      <w:bookmarkEnd w:id="3"/>
      <w:r w:rsidRPr="00CC2D71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>,</w:t>
      </w:r>
      <w:r w:rsidRPr="00CC2D71">
        <w:rPr>
          <w:rFonts w:eastAsia="Times New Roman" w:cs="Times New Roman"/>
          <w:szCs w:val="28"/>
          <w:lang w:eastAsia="ru-RU"/>
        </w:rPr>
        <w:t xml:space="preserve"> Федеральным законом Российской Федерации от 29.07.1998 г. № 135-ФЗ </w:t>
      </w:r>
      <w:r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Об оценочной деятельности в Российской Федерации</w:t>
      </w:r>
      <w:r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 xml:space="preserve"> (далее - Федеральный закон № 135-ФЗ </w:t>
      </w:r>
      <w:r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Об оценочной деятельности в Российской Федерации</w:t>
      </w:r>
      <w:r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 xml:space="preserve">), приказом Федеральной антимонопольной службы от 21.03.2023 </w:t>
      </w:r>
      <w:r w:rsidR="000C6E6A">
        <w:rPr>
          <w:rFonts w:eastAsia="Times New Roman" w:cs="Times New Roman"/>
          <w:szCs w:val="28"/>
          <w:lang w:eastAsia="ru-RU"/>
        </w:rPr>
        <w:t xml:space="preserve">г. </w:t>
      </w:r>
      <w:r w:rsidRPr="00CC2D71">
        <w:rPr>
          <w:rFonts w:eastAsia="Times New Roman" w:cs="Times New Roman"/>
          <w:szCs w:val="28"/>
          <w:lang w:eastAsia="ru-RU"/>
        </w:rPr>
        <w:t xml:space="preserve">№ 147/23 </w:t>
      </w:r>
      <w:r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 xml:space="preserve"> (далее </w:t>
      </w:r>
      <w:r w:rsidR="00B06BD4">
        <w:rPr>
          <w:rFonts w:eastAsia="Times New Roman" w:cs="Times New Roman"/>
          <w:szCs w:val="28"/>
          <w:lang w:eastAsia="ru-RU"/>
        </w:rPr>
        <w:t>–</w:t>
      </w:r>
      <w:r w:rsidRPr="00CC2D71">
        <w:rPr>
          <w:rFonts w:eastAsia="Times New Roman" w:cs="Times New Roman"/>
          <w:szCs w:val="28"/>
          <w:lang w:eastAsia="ru-RU"/>
        </w:rPr>
        <w:t xml:space="preserve"> Приказ ФАС от 21.03.2023 № 147/23), Законом Челябинской области от </w:t>
      </w:r>
      <w:r w:rsidR="00B06BD4">
        <w:rPr>
          <w:rFonts w:eastAsia="Times New Roman" w:cs="Times New Roman"/>
          <w:szCs w:val="28"/>
          <w:lang w:eastAsia="ru-RU"/>
        </w:rPr>
        <w:t xml:space="preserve">    </w:t>
      </w:r>
      <w:r w:rsidRPr="00CC2D71">
        <w:rPr>
          <w:rFonts w:eastAsia="Times New Roman" w:cs="Times New Roman"/>
          <w:szCs w:val="28"/>
          <w:lang w:eastAsia="ru-RU"/>
        </w:rPr>
        <w:t xml:space="preserve">28.10.2004 </w:t>
      </w:r>
      <w:r w:rsidR="00B8635A">
        <w:rPr>
          <w:rFonts w:eastAsia="Times New Roman" w:cs="Times New Roman"/>
          <w:szCs w:val="28"/>
          <w:lang w:eastAsia="ru-RU"/>
        </w:rPr>
        <w:t xml:space="preserve">г. </w:t>
      </w:r>
      <w:r w:rsidRPr="00CC2D71">
        <w:rPr>
          <w:rFonts w:eastAsia="Times New Roman" w:cs="Times New Roman"/>
          <w:szCs w:val="28"/>
          <w:lang w:eastAsia="ru-RU"/>
        </w:rPr>
        <w:t xml:space="preserve">№ 300-ЗО </w:t>
      </w:r>
      <w:r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Об аренде имущества, находящегося в государственной собственности Челябинской области</w:t>
      </w:r>
      <w:r>
        <w:rPr>
          <w:rFonts w:eastAsia="Times New Roman" w:cs="Times New Roman"/>
          <w:szCs w:val="28"/>
          <w:lang w:eastAsia="ru-RU"/>
        </w:rPr>
        <w:t>»,</w:t>
      </w:r>
      <w:r w:rsidRPr="00CC2D71">
        <w:rPr>
          <w:rFonts w:eastAsia="Times New Roman" w:cs="Times New Roman"/>
          <w:szCs w:val="28"/>
          <w:lang w:eastAsia="ru-RU"/>
        </w:rPr>
        <w:t xml:space="preserve"> Уставом </w:t>
      </w:r>
      <w:r>
        <w:rPr>
          <w:rFonts w:eastAsia="Times New Roman" w:cs="Times New Roman"/>
          <w:szCs w:val="28"/>
          <w:lang w:eastAsia="ru-RU"/>
        </w:rPr>
        <w:t>Еткульского</w:t>
      </w:r>
      <w:r w:rsidRPr="00CC2D71">
        <w:rPr>
          <w:rFonts w:eastAsia="Times New Roman" w:cs="Times New Roman"/>
          <w:szCs w:val="28"/>
          <w:lang w:eastAsia="ru-RU"/>
        </w:rPr>
        <w:t xml:space="preserve"> муниципального округа.</w:t>
      </w:r>
    </w:p>
    <w:p w14:paraId="1E088354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1.1. Настоящее Положение регулирует отношения, возникающие в связи с </w:t>
      </w:r>
      <w:r w:rsidR="007E6589">
        <w:rPr>
          <w:rFonts w:eastAsia="Times New Roman" w:cs="Times New Roman"/>
          <w:szCs w:val="28"/>
          <w:lang w:eastAsia="ru-RU"/>
        </w:rPr>
        <w:t>предоставлением</w:t>
      </w:r>
      <w:r w:rsidRPr="00CC2D71">
        <w:rPr>
          <w:rFonts w:eastAsia="Times New Roman" w:cs="Times New Roman"/>
          <w:szCs w:val="28"/>
          <w:lang w:eastAsia="ru-RU"/>
        </w:rPr>
        <w:t xml:space="preserve"> в аренду имущества муниципального образования </w:t>
      </w:r>
      <w:r w:rsidR="007E6589">
        <w:rPr>
          <w:rFonts w:eastAsia="Times New Roman" w:cs="Times New Roman"/>
          <w:szCs w:val="28"/>
          <w:lang w:eastAsia="ru-RU"/>
        </w:rPr>
        <w:t>«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ий муниципальный округ Челябинской области</w:t>
      </w:r>
      <w:r w:rsidR="007E6589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 xml:space="preserve"> (далее - муниципальное имущество), условия, порядок передачи в аренду муниципального имущества.</w:t>
      </w:r>
    </w:p>
    <w:p w14:paraId="47A2E9AF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1.2. Действие настоящего Положения не распространяется на аренду земельных участков, водных объектов, участков лесного фонда.</w:t>
      </w:r>
    </w:p>
    <w:p w14:paraId="4FEBB2F1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1.3. В аренду может быть передано движимое и недвижимое муниципальное имущество, в том числе:</w:t>
      </w:r>
    </w:p>
    <w:p w14:paraId="203CB59F" w14:textId="0289269A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имущество</w:t>
      </w:r>
      <w:r w:rsidR="00B06BD4">
        <w:rPr>
          <w:rFonts w:eastAsia="Times New Roman" w:cs="Times New Roman"/>
          <w:szCs w:val="28"/>
          <w:lang w:eastAsia="ru-RU"/>
        </w:rPr>
        <w:t>,</w:t>
      </w:r>
      <w:r w:rsidRPr="00CC2D71">
        <w:rPr>
          <w:rFonts w:eastAsia="Times New Roman" w:cs="Times New Roman"/>
          <w:szCs w:val="28"/>
          <w:lang w:eastAsia="ru-RU"/>
        </w:rPr>
        <w:t xml:space="preserve"> составляющее муниципальную казну муниципального образования </w:t>
      </w:r>
      <w:r w:rsidR="007E6589">
        <w:rPr>
          <w:rFonts w:eastAsia="Times New Roman" w:cs="Times New Roman"/>
          <w:szCs w:val="28"/>
          <w:lang w:eastAsia="ru-RU"/>
        </w:rPr>
        <w:t>«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ий муниципальный округ Челябинской области</w:t>
      </w:r>
      <w:r w:rsidR="007E6589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>;</w:t>
      </w:r>
    </w:p>
    <w:p w14:paraId="54106815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имущество, не закрепленное на праве хозяйственного ведения или оперативного управления;</w:t>
      </w:r>
    </w:p>
    <w:p w14:paraId="1475C6DF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- закрепленное на праве хозяйственного ведения за муниципальными унитарными предприятиями муниципального образования </w:t>
      </w:r>
      <w:r w:rsidR="007E6589">
        <w:rPr>
          <w:rFonts w:eastAsia="Times New Roman" w:cs="Times New Roman"/>
          <w:szCs w:val="28"/>
          <w:lang w:eastAsia="ru-RU"/>
        </w:rPr>
        <w:t>«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ий муниципальный округ Челябинской области</w:t>
      </w:r>
      <w:r w:rsidR="007E6589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>:</w:t>
      </w:r>
    </w:p>
    <w:p w14:paraId="055B194E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lastRenderedPageBreak/>
        <w:t xml:space="preserve">- принадлежащее на праве оперативного управления муниципальным бюджетным, казенным и автономным учреждениям муниципального образования </w:t>
      </w:r>
      <w:r w:rsidR="007E6589">
        <w:rPr>
          <w:rFonts w:eastAsia="Times New Roman" w:cs="Times New Roman"/>
          <w:szCs w:val="28"/>
          <w:lang w:eastAsia="ru-RU"/>
        </w:rPr>
        <w:t>«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ий муниципальный округ Челябинской области</w:t>
      </w:r>
      <w:r w:rsidR="007E6589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>, за исключением муниципального имущества, передача которого в аренду не допускается законодательством Российской Федерации.</w:t>
      </w:r>
    </w:p>
    <w:p w14:paraId="12E672F8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1.4. Арендодателем муниципального имущества являются:</w:t>
      </w:r>
    </w:p>
    <w:p w14:paraId="2DD55F53" w14:textId="575A18E3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- администрация 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 xml:space="preserve">ого муниципального округа (далее по тексту </w:t>
      </w:r>
      <w:r w:rsidR="00B06BD4">
        <w:rPr>
          <w:rFonts w:eastAsia="Times New Roman" w:cs="Times New Roman"/>
          <w:szCs w:val="28"/>
          <w:lang w:eastAsia="ru-RU"/>
        </w:rPr>
        <w:t>–</w:t>
      </w:r>
      <w:r w:rsidRPr="00CC2D71">
        <w:rPr>
          <w:rFonts w:eastAsia="Times New Roman" w:cs="Times New Roman"/>
          <w:szCs w:val="28"/>
          <w:lang w:eastAsia="ru-RU"/>
        </w:rPr>
        <w:t xml:space="preserve"> Администрация) в отношении муниципального имущества, составляющего муниципальную казну, а также находящегося на балансе Администрации:</w:t>
      </w:r>
    </w:p>
    <w:p w14:paraId="6DB6B4B6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- муниципальные унитарные предприятия муниципального образования </w:t>
      </w:r>
      <w:r w:rsidR="007E6589">
        <w:rPr>
          <w:rFonts w:eastAsia="Times New Roman" w:cs="Times New Roman"/>
          <w:szCs w:val="28"/>
          <w:lang w:eastAsia="ru-RU"/>
        </w:rPr>
        <w:t>«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ий муниципальный округ Челябинской области</w:t>
      </w:r>
      <w:r w:rsidR="007E6589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 xml:space="preserve"> - в отношении недвижимого муниципального имущества, закрепленного за ними на праве хозяйственного ведения, только с согласия Администрации;</w:t>
      </w:r>
    </w:p>
    <w:p w14:paraId="153FA7DA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- муниципальные бюджетные, автономные и казенные учреждения муниципального образования </w:t>
      </w:r>
      <w:r w:rsidR="007E6589">
        <w:rPr>
          <w:rFonts w:eastAsia="Times New Roman" w:cs="Times New Roman"/>
          <w:szCs w:val="28"/>
          <w:lang w:eastAsia="ru-RU"/>
        </w:rPr>
        <w:t>«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ий муниципальный округ Челябинской области</w:t>
      </w:r>
      <w:r w:rsidR="007E6589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 xml:space="preserve"> - в отношении муниципального имущества, находящегося в их оперативном управлении, в соответствии с целями своей уставной деятельности, только с согласия Администрации, если иное не установлено законом.</w:t>
      </w:r>
    </w:p>
    <w:p w14:paraId="461701E1" w14:textId="77777777" w:rsidR="00CC2D71" w:rsidRPr="00CC2D71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1.5. Арендаторами муниципального имущества 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ого муниципального округа могут быть юридические и физические лица, получившие право временного владения или пользования имуществом за пла</w:t>
      </w:r>
      <w:r w:rsidR="007E6589">
        <w:rPr>
          <w:rFonts w:eastAsia="Times New Roman" w:cs="Times New Roman"/>
          <w:szCs w:val="28"/>
          <w:lang w:eastAsia="ru-RU"/>
        </w:rPr>
        <w:t>т</w:t>
      </w:r>
      <w:r w:rsidRPr="00CC2D71">
        <w:rPr>
          <w:rFonts w:eastAsia="Times New Roman" w:cs="Times New Roman"/>
          <w:szCs w:val="28"/>
          <w:lang w:eastAsia="ru-RU"/>
        </w:rPr>
        <w:t>у, предусмотренную настоящим Положением.</w:t>
      </w:r>
    </w:p>
    <w:p w14:paraId="7BAFEA9A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1.5.1. Правоотношения арендодателя и арендатора определяются договором аренды, заключенного в соответствии с п.4 настоящего Положения.</w:t>
      </w:r>
    </w:p>
    <w:p w14:paraId="26C81C4B" w14:textId="10F19495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1.5.2. Форма договора аренды муниципального имущества разрабатывается </w:t>
      </w:r>
      <w:r w:rsidR="002249D8">
        <w:rPr>
          <w:rFonts w:eastAsia="Times New Roman" w:cs="Times New Roman"/>
          <w:szCs w:val="28"/>
          <w:lang w:eastAsia="ru-RU"/>
        </w:rPr>
        <w:t>отделом муниципального имущества</w:t>
      </w:r>
      <w:r w:rsidRPr="00CC2D71">
        <w:rPr>
          <w:rFonts w:eastAsia="Times New Roman" w:cs="Times New Roman"/>
          <w:szCs w:val="28"/>
          <w:lang w:eastAsia="ru-RU"/>
        </w:rPr>
        <w:t xml:space="preserve"> администрации 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 xml:space="preserve">ого муниципального округа (далее </w:t>
      </w:r>
      <w:r w:rsidR="002249D8">
        <w:rPr>
          <w:rFonts w:eastAsia="Times New Roman" w:cs="Times New Roman"/>
          <w:szCs w:val="28"/>
          <w:lang w:eastAsia="ru-RU"/>
        </w:rPr>
        <w:t>–</w:t>
      </w:r>
      <w:r w:rsidRPr="00CC2D71">
        <w:rPr>
          <w:rFonts w:eastAsia="Times New Roman" w:cs="Times New Roman"/>
          <w:szCs w:val="28"/>
          <w:lang w:eastAsia="ru-RU"/>
        </w:rPr>
        <w:t xml:space="preserve"> </w:t>
      </w:r>
      <w:r w:rsidR="002249D8">
        <w:rPr>
          <w:rFonts w:eastAsia="Times New Roman" w:cs="Times New Roman"/>
          <w:szCs w:val="28"/>
          <w:lang w:eastAsia="ru-RU"/>
        </w:rPr>
        <w:t>отдел муниципального имущества</w:t>
      </w:r>
      <w:r w:rsidRPr="00CC2D71">
        <w:rPr>
          <w:rFonts w:eastAsia="Times New Roman" w:cs="Times New Roman"/>
          <w:szCs w:val="28"/>
          <w:lang w:eastAsia="ru-RU"/>
        </w:rPr>
        <w:t>) в соответствии с действующим законодательством Российской Федерации и настоящим Положением</w:t>
      </w:r>
      <w:r w:rsidR="00097E64">
        <w:rPr>
          <w:rFonts w:eastAsia="Times New Roman" w:cs="Times New Roman"/>
          <w:szCs w:val="28"/>
          <w:lang w:eastAsia="ru-RU"/>
        </w:rPr>
        <w:t>.</w:t>
      </w:r>
    </w:p>
    <w:p w14:paraId="65F236F2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1.6. Плата за аренду муниципального имущества 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 xml:space="preserve">ого муниципального округа является доходом бюджета 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ого муниципального округа.</w:t>
      </w:r>
    </w:p>
    <w:p w14:paraId="1832C99E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1.7. Применение настоящего Положения обязательно для всех арендодателей муниципального имущества 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ого муниципального округа при заключении договоров аренды.</w:t>
      </w:r>
    </w:p>
    <w:p w14:paraId="6F6D74DB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1.8. Договоры аренды муниципального имущества </w:t>
      </w:r>
      <w:r w:rsidR="003E3A1B">
        <w:rPr>
          <w:rFonts w:eastAsia="Times New Roman" w:cs="Times New Roman"/>
          <w:szCs w:val="28"/>
          <w:lang w:eastAsia="ru-RU"/>
        </w:rPr>
        <w:t>Еткульск</w:t>
      </w:r>
      <w:r w:rsidRPr="00CC2D71">
        <w:rPr>
          <w:rFonts w:eastAsia="Times New Roman" w:cs="Times New Roman"/>
          <w:szCs w:val="28"/>
          <w:lang w:eastAsia="ru-RU"/>
        </w:rPr>
        <w:t>ого муниципального округа, заключенные с нарушением настоящего Положения, являются недействительными.</w:t>
      </w:r>
    </w:p>
    <w:p w14:paraId="5528FA2E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2012A409" w14:textId="77777777" w:rsidR="00CC2D71" w:rsidRPr="00CC2D71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 Порядок передачи в аренду муниципального имущества</w:t>
      </w:r>
    </w:p>
    <w:p w14:paraId="062BA146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52D6B027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2.1. Предоставление муниципального имущества в аренду осуществляется по результатам торгов (конкурсов, аукционов) за исключением случаев, предусмотренных статьёй 17.1. </w:t>
      </w:r>
      <w:r w:rsidR="00BF71D1" w:rsidRPr="00CC2D71">
        <w:rPr>
          <w:rFonts w:eastAsia="Times New Roman" w:cs="Times New Roman"/>
          <w:szCs w:val="28"/>
          <w:lang w:eastAsia="ru-RU"/>
        </w:rPr>
        <w:t>Федеральн</w:t>
      </w:r>
      <w:r w:rsidR="00BF71D1">
        <w:rPr>
          <w:rFonts w:eastAsia="Times New Roman" w:cs="Times New Roman"/>
          <w:szCs w:val="28"/>
          <w:lang w:eastAsia="ru-RU"/>
        </w:rPr>
        <w:t>ого</w:t>
      </w:r>
      <w:r w:rsidR="00BF71D1" w:rsidRPr="00CC2D71">
        <w:rPr>
          <w:rFonts w:eastAsia="Times New Roman" w:cs="Times New Roman"/>
          <w:szCs w:val="28"/>
          <w:lang w:eastAsia="ru-RU"/>
        </w:rPr>
        <w:t xml:space="preserve"> закон</w:t>
      </w:r>
      <w:r w:rsidR="00BF71D1">
        <w:rPr>
          <w:rFonts w:eastAsia="Times New Roman" w:cs="Times New Roman"/>
          <w:szCs w:val="28"/>
          <w:lang w:eastAsia="ru-RU"/>
        </w:rPr>
        <w:t>а</w:t>
      </w:r>
      <w:r w:rsidR="00BF71D1" w:rsidRPr="00CC2D71">
        <w:rPr>
          <w:rFonts w:eastAsia="Times New Roman" w:cs="Times New Roman"/>
          <w:szCs w:val="28"/>
          <w:lang w:eastAsia="ru-RU"/>
        </w:rPr>
        <w:t xml:space="preserve"> № 135-ФЗ </w:t>
      </w:r>
      <w:r w:rsidR="00BF71D1">
        <w:rPr>
          <w:rFonts w:eastAsia="Times New Roman" w:cs="Times New Roman"/>
          <w:szCs w:val="28"/>
          <w:lang w:eastAsia="ru-RU"/>
        </w:rPr>
        <w:t>«</w:t>
      </w:r>
      <w:r w:rsidR="00BF71D1" w:rsidRPr="00CC2D71">
        <w:rPr>
          <w:rFonts w:eastAsia="Times New Roman" w:cs="Times New Roman"/>
          <w:szCs w:val="28"/>
          <w:lang w:eastAsia="ru-RU"/>
        </w:rPr>
        <w:t>О защите конкуренции</w:t>
      </w:r>
      <w:r w:rsidR="00BF71D1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>.</w:t>
      </w:r>
    </w:p>
    <w:p w14:paraId="1130AB14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2.2. Конкурсы или аукционы проводятся в соответствии с Приказом ФАС от 21.03.2023 № 147/23 с учетом общих требований к организации и проведению </w:t>
      </w:r>
      <w:r w:rsidRPr="00CC2D71">
        <w:rPr>
          <w:rFonts w:eastAsia="Times New Roman" w:cs="Times New Roman"/>
          <w:szCs w:val="28"/>
          <w:lang w:eastAsia="ru-RU"/>
        </w:rPr>
        <w:lastRenderedPageBreak/>
        <w:t xml:space="preserve">торгов, предусмотренных статьей 17.3 </w:t>
      </w:r>
      <w:r w:rsidR="00BF71D1" w:rsidRPr="00BF71D1">
        <w:rPr>
          <w:rFonts w:eastAsia="Times New Roman" w:cs="Times New Roman"/>
          <w:szCs w:val="28"/>
          <w:lang w:eastAsia="ru-RU"/>
        </w:rPr>
        <w:t>Федеральн</w:t>
      </w:r>
      <w:r w:rsidR="00BF71D1">
        <w:rPr>
          <w:rFonts w:eastAsia="Times New Roman" w:cs="Times New Roman"/>
          <w:szCs w:val="28"/>
          <w:lang w:eastAsia="ru-RU"/>
        </w:rPr>
        <w:t>ого</w:t>
      </w:r>
      <w:r w:rsidR="00BF71D1" w:rsidRPr="00BF71D1">
        <w:rPr>
          <w:rFonts w:eastAsia="Times New Roman" w:cs="Times New Roman"/>
          <w:szCs w:val="28"/>
          <w:lang w:eastAsia="ru-RU"/>
        </w:rPr>
        <w:t xml:space="preserve"> закон</w:t>
      </w:r>
      <w:r w:rsidR="00BF71D1">
        <w:rPr>
          <w:rFonts w:eastAsia="Times New Roman" w:cs="Times New Roman"/>
          <w:szCs w:val="28"/>
          <w:lang w:eastAsia="ru-RU"/>
        </w:rPr>
        <w:t>а</w:t>
      </w:r>
      <w:r w:rsidR="00BF71D1" w:rsidRPr="00BF71D1">
        <w:rPr>
          <w:rFonts w:eastAsia="Times New Roman" w:cs="Times New Roman"/>
          <w:szCs w:val="28"/>
          <w:lang w:eastAsia="ru-RU"/>
        </w:rPr>
        <w:t xml:space="preserve"> № 135-ФЗ «О защите конкуренции»</w:t>
      </w:r>
      <w:r w:rsidRPr="00CC2D71">
        <w:rPr>
          <w:rFonts w:eastAsia="Times New Roman" w:cs="Times New Roman"/>
          <w:szCs w:val="28"/>
          <w:lang w:eastAsia="ru-RU"/>
        </w:rPr>
        <w:t xml:space="preserve">. </w:t>
      </w:r>
    </w:p>
    <w:p w14:paraId="131FC8C1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2.3. По истечении срока договора аренды, заключение такого договора на новый срок с арендатором, </w:t>
      </w:r>
      <w:proofErr w:type="gramStart"/>
      <w:r w:rsidRPr="00CC2D71">
        <w:rPr>
          <w:rFonts w:eastAsia="Times New Roman" w:cs="Times New Roman"/>
          <w:szCs w:val="28"/>
          <w:lang w:eastAsia="ru-RU"/>
        </w:rPr>
        <w:t>надлежащим образом</w:t>
      </w:r>
      <w:proofErr w:type="gramEnd"/>
      <w:r w:rsidRPr="00CC2D71">
        <w:rPr>
          <w:rFonts w:eastAsia="Times New Roman" w:cs="Times New Roman"/>
          <w:szCs w:val="28"/>
          <w:lang w:eastAsia="ru-RU"/>
        </w:rPr>
        <w:t xml:space="preserve"> исполнившим свои обязанности, осуществляется без проведения конкурса, аукциона, если иное не установлено договором и срок действия договора не ограничен законодательством Российской Федерации, при одновременном соблюдении следующих условий:</w:t>
      </w:r>
    </w:p>
    <w:p w14:paraId="45654737" w14:textId="77777777" w:rsidR="00CC2D71" w:rsidRPr="00CC2D71" w:rsidRDefault="002B5D99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1) </w:t>
      </w:r>
      <w:r w:rsidR="00CC2D71" w:rsidRPr="00CC2D71">
        <w:rPr>
          <w:rFonts w:eastAsia="Times New Roman" w:cs="Times New Roman"/>
          <w:szCs w:val="28"/>
          <w:lang w:eastAsia="ru-RU"/>
        </w:rPr>
        <w:t>размер арендной платы определяется по результатам оценки рыночной стоимости объекта</w:t>
      </w:r>
      <w:proofErr w:type="gramStart"/>
      <w:r w:rsidR="00CC2D71" w:rsidRPr="00CC2D71">
        <w:rPr>
          <w:rFonts w:eastAsia="Times New Roman" w:cs="Times New Roman"/>
          <w:szCs w:val="28"/>
          <w:lang w:eastAsia="ru-RU"/>
        </w:rPr>
        <w:t>.</w:t>
      </w:r>
      <w:proofErr w:type="gramEnd"/>
      <w:r w:rsidR="00CC2D71" w:rsidRPr="00CC2D71">
        <w:rPr>
          <w:rFonts w:eastAsia="Times New Roman" w:cs="Times New Roman"/>
          <w:szCs w:val="28"/>
          <w:lang w:eastAsia="ru-RU"/>
        </w:rPr>
        <w:t xml:space="preserve"> проводимой в соответствии с законодательством,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14:paraId="5969DE2C" w14:textId="77777777" w:rsidR="00CC2D71" w:rsidRPr="00CC2D71" w:rsidRDefault="002B5D99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2) </w:t>
      </w:r>
      <w:r w:rsidR="00CC2D71" w:rsidRPr="00CC2D71">
        <w:rPr>
          <w:rFonts w:eastAsia="Times New Roman" w:cs="Times New Roman"/>
          <w:szCs w:val="28"/>
          <w:lang w:eastAsia="ru-RU"/>
        </w:rPr>
        <w:t>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 w14:paraId="4D7D2BFB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2.4. Арендодатель не вправе отказать арендатору в заключении на новый срок договора аренды в порядке и на условиях, которые указаны в пункте 2.3 настоящего Положения, за исключением следующих случаев:</w:t>
      </w:r>
    </w:p>
    <w:p w14:paraId="560D0889" w14:textId="77777777" w:rsidR="00CC2D71" w:rsidRPr="00CC2D71" w:rsidRDefault="002B5D99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1) </w:t>
      </w:r>
      <w:r w:rsidR="00CC2D71" w:rsidRPr="00CC2D71">
        <w:rPr>
          <w:rFonts w:eastAsia="Times New Roman" w:cs="Times New Roman"/>
          <w:szCs w:val="28"/>
          <w:lang w:eastAsia="ru-RU"/>
        </w:rPr>
        <w:t>принятие в установленном порядке решения, предусматривающего иной порядок распоряжения таким имуществом;</w:t>
      </w:r>
    </w:p>
    <w:p w14:paraId="4D0D4D21" w14:textId="77777777" w:rsidR="00CC2D71" w:rsidRPr="00CC2D71" w:rsidRDefault="002B5D99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2) </w:t>
      </w:r>
      <w:r w:rsidR="00CC2D71" w:rsidRPr="00CC2D71">
        <w:rPr>
          <w:rFonts w:eastAsia="Times New Roman" w:cs="Times New Roman"/>
          <w:szCs w:val="28"/>
          <w:lang w:eastAsia="ru-RU"/>
        </w:rPr>
        <w:t>наличие у арендатора задолженности по арендной плате за такое имущество, начисленным неустойкам (штрафам, пеням) в размере, превышающем размер арендной платы за более чем один период платежа, установленный договором аренды.</w:t>
      </w:r>
    </w:p>
    <w:p w14:paraId="1254D145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2.5. В случае отказа арендодателя в заключении на новый срок договора аренды, </w:t>
      </w:r>
      <w:r w:rsidR="000D65C4">
        <w:rPr>
          <w:rFonts w:eastAsia="Times New Roman" w:cs="Times New Roman"/>
          <w:szCs w:val="28"/>
          <w:lang w:eastAsia="ru-RU"/>
        </w:rPr>
        <w:t>п</w:t>
      </w:r>
      <w:r w:rsidRPr="00CC2D71">
        <w:rPr>
          <w:rFonts w:eastAsia="Times New Roman" w:cs="Times New Roman"/>
          <w:szCs w:val="28"/>
          <w:lang w:eastAsia="ru-RU"/>
        </w:rPr>
        <w:t>о основаниям, не предусмотренным пунктом 2.4. настоящего Положения, и заключения в течение года со дня истечения срока действия данного договора аренды с другим лицом арендатор, надлежащим образом исполнявший свои обязанности по договору аренды, вправе потребовать перевода на себя прав и обязанностей по заключенному договору и возмещения убытков, причиненных отказом возобновить с ним договор аренды, в соответствии с гражданским законодательством.</w:t>
      </w:r>
    </w:p>
    <w:p w14:paraId="5AECF538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2.6. Решение о проведении торгов на право заключения договоров аренды или решение о предоставлении муниципального имущества в аренду без проведения торгов, принимается Администрацией.</w:t>
      </w:r>
    </w:p>
    <w:p w14:paraId="4F88452D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2.7. Организатором конкурсов или аукционов по продаже права аренды муниципального имущества является Администраци</w:t>
      </w:r>
      <w:r w:rsidR="00160713">
        <w:rPr>
          <w:rFonts w:eastAsia="Times New Roman" w:cs="Times New Roman"/>
          <w:szCs w:val="28"/>
          <w:lang w:eastAsia="ru-RU"/>
        </w:rPr>
        <w:t>я</w:t>
      </w:r>
      <w:r w:rsidRPr="00CC2D71">
        <w:rPr>
          <w:rFonts w:eastAsia="Times New Roman" w:cs="Times New Roman"/>
          <w:szCs w:val="28"/>
          <w:lang w:eastAsia="ru-RU"/>
        </w:rPr>
        <w:t xml:space="preserve">, </w:t>
      </w:r>
      <w:r w:rsidR="00160713">
        <w:rPr>
          <w:rFonts w:eastAsia="Times New Roman" w:cs="Times New Roman"/>
          <w:szCs w:val="28"/>
          <w:lang w:eastAsia="ru-RU"/>
        </w:rPr>
        <w:t>в лице</w:t>
      </w:r>
      <w:r w:rsidRPr="00CC2D71">
        <w:rPr>
          <w:rFonts w:eastAsia="Times New Roman" w:cs="Times New Roman"/>
          <w:szCs w:val="28"/>
          <w:lang w:eastAsia="ru-RU"/>
        </w:rPr>
        <w:t xml:space="preserve"> </w:t>
      </w:r>
      <w:r w:rsidR="00160713">
        <w:rPr>
          <w:rFonts w:eastAsia="Times New Roman" w:cs="Times New Roman"/>
          <w:szCs w:val="28"/>
          <w:lang w:eastAsia="ru-RU"/>
        </w:rPr>
        <w:t>отдела муниципального имущества</w:t>
      </w:r>
      <w:r w:rsidRPr="00CC2D71">
        <w:rPr>
          <w:rFonts w:eastAsia="Times New Roman" w:cs="Times New Roman"/>
          <w:szCs w:val="28"/>
          <w:lang w:eastAsia="ru-RU"/>
        </w:rPr>
        <w:t>.</w:t>
      </w:r>
    </w:p>
    <w:p w14:paraId="39D2B567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2.8. Инициировать передачу муниципального имущества в аренду вправе Администрация, обладатели права хозяйственного ведения и оперативного управления муниципального имущества, любые заинтересованные физические и юридические лица, индивидуальные предприниматели.</w:t>
      </w:r>
    </w:p>
    <w:p w14:paraId="6385F307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2.9. Предложения заинтересованных лиц по проведению торгов (конкурса, аукциона) на право аренды муниципального имущества направляются этими лицами в Администрацию (в отношении имущества, не закрепленного на праве хозяйственного ведения и оперативного управления либо лицу, которому муниципальное имущество принадлежит на праве хозяйственного ведения </w:t>
      </w:r>
      <w:r w:rsidRPr="00CC2D71">
        <w:rPr>
          <w:rFonts w:eastAsia="Times New Roman" w:cs="Times New Roman"/>
          <w:szCs w:val="28"/>
          <w:lang w:eastAsia="ru-RU"/>
        </w:rPr>
        <w:lastRenderedPageBreak/>
        <w:t>(оперативного управления).</w:t>
      </w:r>
    </w:p>
    <w:p w14:paraId="24C93FBE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2.10. Организатор конкурса или аукциона вправе привлечь на основе договора юридическое лицо (далее - специализированная организация) для осуществления функций по организации и проведению конкурсов или аукционов, разработки конкурсной документации об аукционе, опубликования и размещения извещения о проведении конкурса или аукциона и иных связанных с обеспечением их проведения функций. При этом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конкурса или аукциона.</w:t>
      </w:r>
    </w:p>
    <w:p w14:paraId="579F1A96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2.11. Лица, имеющие в соответствии с законодательством Российской Федерации о конкуренции право на заключение с ними договора аренды без проведения торгов, представляют </w:t>
      </w:r>
      <w:r w:rsidR="00764EF3">
        <w:rPr>
          <w:rFonts w:eastAsia="Times New Roman" w:cs="Times New Roman"/>
          <w:szCs w:val="28"/>
          <w:lang w:eastAsia="ru-RU"/>
        </w:rPr>
        <w:t xml:space="preserve">в </w:t>
      </w:r>
      <w:r w:rsidRPr="00CC2D71">
        <w:rPr>
          <w:rFonts w:eastAsia="Times New Roman" w:cs="Times New Roman"/>
          <w:szCs w:val="28"/>
          <w:lang w:eastAsia="ru-RU"/>
        </w:rPr>
        <w:t>Администраци</w:t>
      </w:r>
      <w:r w:rsidR="00764EF3">
        <w:rPr>
          <w:rFonts w:eastAsia="Times New Roman" w:cs="Times New Roman"/>
          <w:szCs w:val="28"/>
          <w:lang w:eastAsia="ru-RU"/>
        </w:rPr>
        <w:t>ю</w:t>
      </w:r>
      <w:r w:rsidRPr="00CC2D71">
        <w:rPr>
          <w:rFonts w:eastAsia="Times New Roman" w:cs="Times New Roman"/>
          <w:szCs w:val="28"/>
          <w:lang w:eastAsia="ru-RU"/>
        </w:rPr>
        <w:t xml:space="preserve"> следующие документы:</w:t>
      </w:r>
    </w:p>
    <w:p w14:paraId="0DCBE009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1) заявление, подписанное руководителем;</w:t>
      </w:r>
    </w:p>
    <w:p w14:paraId="615E7031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2) копии учредительных документов: свидетельство о внесении в единый государственный реестр юридических лиц. свидетельство о государственной регистрации, свидетельство о регистрации в органах статистики, документы, подтверждающие наличие (отсутствие) банковского расчетного счета, документы, подтверждающие полномочия лица, заключающего договор аренды;</w:t>
      </w:r>
    </w:p>
    <w:p w14:paraId="7F02E71B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3) один из следующих документов, подтверждающих право заключения с ним договора аренды без проведения торгов:</w:t>
      </w:r>
    </w:p>
    <w:p w14:paraId="2D68F8D0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а) письменное согласие антимонопольного органа - в случаях предоставления имущества в аренду в порядке предоставления государственной помощи;</w:t>
      </w:r>
    </w:p>
    <w:p w14:paraId="2F1DFCBC" w14:textId="77777777" w:rsidR="00CC2D71" w:rsidRPr="00764EF3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б) документы, подтверждающие право заключения договора аренды имущества без проведения торг</w:t>
      </w:r>
      <w:r w:rsidRPr="00764EF3">
        <w:rPr>
          <w:rFonts w:eastAsia="Times New Roman" w:cs="Times New Roman"/>
          <w:color w:val="000000" w:themeColor="text1"/>
          <w:szCs w:val="28"/>
          <w:lang w:eastAsia="ru-RU"/>
        </w:rPr>
        <w:t xml:space="preserve">ов в соответствии с </w:t>
      </w:r>
      <w:r w:rsidR="00764EF3" w:rsidRPr="00764EF3">
        <w:rPr>
          <w:rFonts w:eastAsia="Times New Roman" w:cs="Times New Roman"/>
          <w:color w:val="000000" w:themeColor="text1"/>
          <w:szCs w:val="28"/>
          <w:lang w:eastAsia="ru-RU"/>
        </w:rPr>
        <w:t>Федеральн</w:t>
      </w:r>
      <w:r w:rsidR="00215ACF">
        <w:rPr>
          <w:rFonts w:eastAsia="Times New Roman" w:cs="Times New Roman"/>
          <w:color w:val="000000" w:themeColor="text1"/>
          <w:szCs w:val="28"/>
          <w:lang w:eastAsia="ru-RU"/>
        </w:rPr>
        <w:t>ым</w:t>
      </w:r>
      <w:r w:rsidR="00764EF3" w:rsidRPr="00764EF3">
        <w:rPr>
          <w:rFonts w:eastAsia="Times New Roman" w:cs="Times New Roman"/>
          <w:color w:val="000000" w:themeColor="text1"/>
          <w:szCs w:val="28"/>
          <w:lang w:eastAsia="ru-RU"/>
        </w:rPr>
        <w:t xml:space="preserve"> закон</w:t>
      </w:r>
      <w:r w:rsidR="00215ACF">
        <w:rPr>
          <w:rFonts w:eastAsia="Times New Roman" w:cs="Times New Roman"/>
          <w:color w:val="000000" w:themeColor="text1"/>
          <w:szCs w:val="28"/>
          <w:lang w:eastAsia="ru-RU"/>
        </w:rPr>
        <w:t>ом</w:t>
      </w:r>
      <w:r w:rsidR="00764EF3" w:rsidRPr="00764EF3">
        <w:rPr>
          <w:rFonts w:eastAsia="Times New Roman" w:cs="Times New Roman"/>
          <w:color w:val="000000" w:themeColor="text1"/>
          <w:szCs w:val="28"/>
          <w:lang w:eastAsia="ru-RU"/>
        </w:rPr>
        <w:t xml:space="preserve"> № 135-ФЗ «О защите конкуренции»</w:t>
      </w:r>
      <w:r w:rsidRPr="00764EF3">
        <w:rPr>
          <w:rFonts w:eastAsia="Times New Roman" w:cs="Times New Roman"/>
          <w:color w:val="000000" w:themeColor="text1"/>
          <w:szCs w:val="28"/>
          <w:lang w:eastAsia="ru-RU"/>
        </w:rPr>
        <w:t>;</w:t>
      </w:r>
    </w:p>
    <w:p w14:paraId="2C75827A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в)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среднею предпринимательства, установленным Федеральным законом от 24.07.2007 № 209-ФЗ </w:t>
      </w:r>
      <w:r w:rsidR="00D2725B">
        <w:rPr>
          <w:rFonts w:eastAsia="Times New Roman" w:cs="Times New Roman"/>
          <w:szCs w:val="28"/>
          <w:lang w:eastAsia="ru-RU"/>
        </w:rPr>
        <w:t>«</w:t>
      </w:r>
      <w:r w:rsidRPr="00CC2D71">
        <w:rPr>
          <w:rFonts w:eastAsia="Times New Roman" w:cs="Times New Roman"/>
          <w:szCs w:val="28"/>
          <w:lang w:eastAsia="ru-RU"/>
        </w:rPr>
        <w:t>О развитии малого и среднего предпринимательства в Российской Федерации</w:t>
      </w:r>
      <w:r w:rsidR="00D2725B">
        <w:rPr>
          <w:rFonts w:eastAsia="Times New Roman" w:cs="Times New Roman"/>
          <w:szCs w:val="28"/>
          <w:lang w:eastAsia="ru-RU"/>
        </w:rPr>
        <w:t>»</w:t>
      </w:r>
      <w:r w:rsidRPr="00CC2D71">
        <w:rPr>
          <w:rFonts w:eastAsia="Times New Roman" w:cs="Times New Roman"/>
          <w:szCs w:val="28"/>
          <w:lang w:eastAsia="ru-RU"/>
        </w:rPr>
        <w:t>, предусмотренное частью 5 статьи 4 указанного Федерального закона, - для вновь созданных юридических лиц и вновь зарегистрированных индивидуальных предпринимателей, сведения о которых внесены в единый реестр субъектов малого и среднего предпринимательства.</w:t>
      </w:r>
    </w:p>
    <w:p w14:paraId="331B556B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2.12. Арендодатель в течение 30 календарных дней со дня получения заявления заключает договор аренды либо принимает решение об отказе в заключении договора аренды.</w:t>
      </w:r>
    </w:p>
    <w:p w14:paraId="3AA8AE35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2.13. Основанием для отказа в заключение договора аренды является:</w:t>
      </w:r>
    </w:p>
    <w:p w14:paraId="742FF3E7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представление неполного комплекта документов, предусмотренных пунктом 2.11 Положения, либо не соответствие документов установленным требованиям:</w:t>
      </w:r>
    </w:p>
    <w:p w14:paraId="6EACDE26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содержание неполной и (или) недостоверной информации в представленных документах;</w:t>
      </w:r>
    </w:p>
    <w:p w14:paraId="78D3541C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lastRenderedPageBreak/>
        <w:t>- имущество необходимо для муниципальных нужд;</w:t>
      </w:r>
    </w:p>
    <w:p w14:paraId="5E4E9D32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представленные документы не подтверждают право заявителя на заключение с ним договора аренды без проведения торгов.</w:t>
      </w:r>
    </w:p>
    <w:p w14:paraId="08F17E14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23FB034E" w14:textId="77777777" w:rsidR="00B06BD4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3. Порядок получения согласия на передачу в аренду муниципального </w:t>
      </w:r>
    </w:p>
    <w:p w14:paraId="61D23A8A" w14:textId="77777777" w:rsidR="00B06BD4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имущества, закрепленного за муниципальными учреждениями </w:t>
      </w:r>
    </w:p>
    <w:p w14:paraId="337E82DC" w14:textId="6FBA86CC" w:rsidR="00CC2D71" w:rsidRPr="00CC2D71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(казенными, бюджетными, автономными)</w:t>
      </w:r>
    </w:p>
    <w:p w14:paraId="176EF13D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1629774C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3.1. Для получения согласия на передачу в аренду муниципального имущества (движимого и недвижимого), закрепленного за муниципальными учреждениями (казенными. бюджетными, автономными) (далее - учреждения), последние представляют в Администрацию следующие документы:</w:t>
      </w:r>
    </w:p>
    <w:p w14:paraId="4FD252AF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заявление, подписанное руководителем учреждения.</w:t>
      </w:r>
    </w:p>
    <w:p w14:paraId="52BAE6A1" w14:textId="415FFC1C" w:rsidR="00CC2D71" w:rsidRPr="00CC2D71" w:rsidRDefault="00CC2D71" w:rsidP="004066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Заявление должно содержать сведения об имуществе, подлежащем сдаче в аренду (местонахождение, назначение), характеристика имущества, экономическое обоснование целесообразности передачи имущества в аренду (причины неиспользования имущества учреждением), сведения об арендаторе</w:t>
      </w:r>
      <w:r w:rsidR="00AC0623">
        <w:rPr>
          <w:rFonts w:eastAsia="Times New Roman" w:cs="Times New Roman"/>
          <w:szCs w:val="28"/>
          <w:lang w:eastAsia="ru-RU"/>
        </w:rPr>
        <w:t xml:space="preserve">, </w:t>
      </w:r>
      <w:r w:rsidR="00AC0623" w:rsidRPr="00AC0623">
        <w:rPr>
          <w:rFonts w:eastAsia="Times New Roman" w:cs="Times New Roman"/>
          <w:szCs w:val="28"/>
          <w:lang w:eastAsia="ru-RU"/>
        </w:rPr>
        <w:t>срок, на который муниципальное имущество пере</w:t>
      </w:r>
      <w:r w:rsidR="00451C67">
        <w:rPr>
          <w:rFonts w:eastAsia="Times New Roman" w:cs="Times New Roman"/>
          <w:szCs w:val="28"/>
          <w:lang w:eastAsia="ru-RU"/>
        </w:rPr>
        <w:t>д</w:t>
      </w:r>
      <w:r w:rsidR="00AC0623" w:rsidRPr="00AC0623">
        <w:rPr>
          <w:rFonts w:eastAsia="Times New Roman" w:cs="Times New Roman"/>
          <w:szCs w:val="28"/>
          <w:lang w:eastAsia="ru-RU"/>
        </w:rPr>
        <w:t>ается в аренду</w:t>
      </w:r>
      <w:r w:rsidRPr="00CC2D71">
        <w:rPr>
          <w:rFonts w:eastAsia="Times New Roman" w:cs="Times New Roman"/>
          <w:szCs w:val="28"/>
          <w:lang w:eastAsia="ru-RU"/>
        </w:rPr>
        <w:t xml:space="preserve"> и т.д.</w:t>
      </w:r>
    </w:p>
    <w:p w14:paraId="672E8D45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технический или кадастровый паспорт нежилого помещения, в том числе ситуационный план (экспликация) помещения с указанием границ или ситуационный план местоположения здания (в случае, если в аренду передается нежилое помещение);</w:t>
      </w:r>
    </w:p>
    <w:p w14:paraId="7FEE87A6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сведения об оборудовании, в том числе инвентарный номер, год ввода в эксплуатацию, (в случае, если в аренду сдается движимое имущество, сооружение).</w:t>
      </w:r>
    </w:p>
    <w:p w14:paraId="7CD6E79B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3.2. Заявление, поданное без приложения указанных документов, рассмотрению не подлежит.</w:t>
      </w:r>
    </w:p>
    <w:p w14:paraId="5B8032B2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3.3. Решение о согласии на передачу в аренду муниципального имущества, закрепленного за учреждением, или об отказе учреждению в этом принимается Администрацией в письменной форме в течение </w:t>
      </w:r>
      <w:r w:rsidR="00AC0623">
        <w:rPr>
          <w:rFonts w:eastAsia="Times New Roman" w:cs="Times New Roman"/>
          <w:szCs w:val="28"/>
          <w:lang w:eastAsia="ru-RU"/>
        </w:rPr>
        <w:t>30 календарных</w:t>
      </w:r>
      <w:r w:rsidRPr="00CC2D71">
        <w:rPr>
          <w:rFonts w:eastAsia="Times New Roman" w:cs="Times New Roman"/>
          <w:szCs w:val="28"/>
          <w:lang w:eastAsia="ru-RU"/>
        </w:rPr>
        <w:t xml:space="preserve"> дней со дня получения заявления и всех необходимых документов, указанных в пункте 3.1.</w:t>
      </w:r>
    </w:p>
    <w:p w14:paraId="6025CD93" w14:textId="77777777" w:rsidR="00CC2D71" w:rsidRPr="00CC2D71" w:rsidRDefault="000A625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3.4. </w:t>
      </w:r>
      <w:r w:rsidR="00CC2D71" w:rsidRPr="00CC2D71">
        <w:rPr>
          <w:rFonts w:eastAsia="Times New Roman" w:cs="Times New Roman"/>
          <w:szCs w:val="28"/>
          <w:lang w:eastAsia="ru-RU"/>
        </w:rPr>
        <w:t>Отказ на сдачу в аренду недвижимого муниципального имущества (нежилого помещения), закрепленного за учреждением, допускается в случаях, если:</w:t>
      </w:r>
    </w:p>
    <w:p w14:paraId="254C645C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представленные документы не соответствуют установленным требованиям; в представленных документах содержится неполная и/или недостоверная информация;</w:t>
      </w:r>
    </w:p>
    <w:p w14:paraId="7EB2DCBC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аренда лишает учреждение возможности осуществлять деятельность, предмет и цели которой определены его уставом, или ограничивает эту возможность;</w:t>
      </w:r>
    </w:p>
    <w:p w14:paraId="2ECB04CB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предлагаемые условия аренды не соответствуют предмету и цели деятельности учреждения;</w:t>
      </w:r>
    </w:p>
    <w:p w14:paraId="3D83BA2F" w14:textId="77777777" w:rsid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- предлагаемые условия аренды не соответствуют требованиям действующего законодательства.</w:t>
      </w:r>
    </w:p>
    <w:p w14:paraId="018A8022" w14:textId="77777777" w:rsidR="000A6251" w:rsidRPr="000A6251" w:rsidRDefault="000A6251" w:rsidP="000A62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0A6251">
        <w:rPr>
          <w:rFonts w:eastAsia="Times New Roman" w:cs="Times New Roman"/>
          <w:szCs w:val="28"/>
          <w:lang w:eastAsia="ru-RU"/>
        </w:rPr>
        <w:t>3.</w:t>
      </w:r>
      <w:r>
        <w:rPr>
          <w:rFonts w:eastAsia="Times New Roman" w:cs="Times New Roman"/>
          <w:szCs w:val="28"/>
          <w:lang w:eastAsia="ru-RU"/>
        </w:rPr>
        <w:t>5</w:t>
      </w:r>
      <w:r w:rsidRPr="000A6251">
        <w:rPr>
          <w:rFonts w:eastAsia="Times New Roman" w:cs="Times New Roman"/>
          <w:szCs w:val="28"/>
          <w:lang w:eastAsia="ru-RU"/>
        </w:rPr>
        <w:t>. В целях обеспечения указанных полномочий муниципальные предприятия и муниципальные учреждения обязаны:</w:t>
      </w:r>
    </w:p>
    <w:p w14:paraId="396250C6" w14:textId="77777777" w:rsidR="000A6251" w:rsidRPr="000A6251" w:rsidRDefault="000A6251" w:rsidP="000A62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0A6251">
        <w:rPr>
          <w:rFonts w:eastAsia="Times New Roman" w:cs="Times New Roman"/>
          <w:szCs w:val="28"/>
          <w:lang w:eastAsia="ru-RU"/>
        </w:rPr>
        <w:t>3.</w:t>
      </w:r>
      <w:r>
        <w:rPr>
          <w:rFonts w:eastAsia="Times New Roman" w:cs="Times New Roman"/>
          <w:szCs w:val="28"/>
          <w:lang w:eastAsia="ru-RU"/>
        </w:rPr>
        <w:t>5</w:t>
      </w:r>
      <w:r w:rsidRPr="000A6251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1</w:t>
      </w:r>
      <w:r w:rsidRPr="000A6251">
        <w:rPr>
          <w:rFonts w:eastAsia="Times New Roman" w:cs="Times New Roman"/>
          <w:szCs w:val="28"/>
          <w:lang w:eastAsia="ru-RU"/>
        </w:rPr>
        <w:t xml:space="preserve">. представлять в администрацию копии всех заключенных договоров </w:t>
      </w:r>
      <w:r w:rsidRPr="000A6251">
        <w:rPr>
          <w:rFonts w:eastAsia="Times New Roman" w:cs="Times New Roman"/>
          <w:szCs w:val="28"/>
          <w:lang w:eastAsia="ru-RU"/>
        </w:rPr>
        <w:lastRenderedPageBreak/>
        <w:t>аренды, дополнительных соглашений к договорам аренды;</w:t>
      </w:r>
    </w:p>
    <w:p w14:paraId="0BC18D28" w14:textId="1724C8FC" w:rsidR="000A6251" w:rsidRPr="00CC2D71" w:rsidRDefault="000A6251" w:rsidP="000A62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0A6251">
        <w:rPr>
          <w:rFonts w:eastAsia="Times New Roman" w:cs="Times New Roman"/>
          <w:szCs w:val="28"/>
          <w:lang w:eastAsia="ru-RU"/>
        </w:rPr>
        <w:t>3.</w:t>
      </w:r>
      <w:r>
        <w:rPr>
          <w:rFonts w:eastAsia="Times New Roman" w:cs="Times New Roman"/>
          <w:szCs w:val="28"/>
          <w:lang w:eastAsia="ru-RU"/>
        </w:rPr>
        <w:t>5</w:t>
      </w:r>
      <w:r w:rsidRPr="000A6251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2</w:t>
      </w:r>
      <w:r w:rsidRPr="000A6251">
        <w:rPr>
          <w:rFonts w:eastAsia="Times New Roman" w:cs="Times New Roman"/>
          <w:szCs w:val="28"/>
          <w:lang w:eastAsia="ru-RU"/>
        </w:rPr>
        <w:t xml:space="preserve">. представлять в администрацию ежеквартальные </w:t>
      </w:r>
      <w:bookmarkStart w:id="4" w:name="_Hlk231684265"/>
      <w:r w:rsidRPr="000A6251">
        <w:rPr>
          <w:rFonts w:eastAsia="Times New Roman" w:cs="Times New Roman"/>
          <w:szCs w:val="28"/>
          <w:lang w:eastAsia="ru-RU"/>
        </w:rPr>
        <w:t>отчеты о договорах аренды, начислении и сборе арендных платежей</w:t>
      </w:r>
      <w:bookmarkEnd w:id="4"/>
      <w:r w:rsidRPr="000A6251">
        <w:rPr>
          <w:rFonts w:eastAsia="Times New Roman" w:cs="Times New Roman"/>
          <w:szCs w:val="28"/>
          <w:lang w:eastAsia="ru-RU"/>
        </w:rPr>
        <w:t xml:space="preserve"> по форм</w:t>
      </w:r>
      <w:r w:rsidR="005C6BF8">
        <w:rPr>
          <w:rFonts w:eastAsia="Times New Roman" w:cs="Times New Roman"/>
          <w:szCs w:val="28"/>
          <w:lang w:eastAsia="ru-RU"/>
        </w:rPr>
        <w:t>е</w:t>
      </w:r>
      <w:r w:rsidRPr="000A6251">
        <w:rPr>
          <w:rFonts w:eastAsia="Times New Roman" w:cs="Times New Roman"/>
          <w:szCs w:val="28"/>
          <w:lang w:eastAsia="ru-RU"/>
        </w:rPr>
        <w:t xml:space="preserve"> Приложения 1.</w:t>
      </w:r>
    </w:p>
    <w:p w14:paraId="1B50F294" w14:textId="77777777" w:rsidR="00AC0623" w:rsidRDefault="00AC0623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0B76D057" w14:textId="77777777" w:rsidR="00CC2D71" w:rsidRPr="00CC2D71" w:rsidRDefault="00CC2D71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4. Заключение договора аренды</w:t>
      </w:r>
    </w:p>
    <w:p w14:paraId="68235266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2E1D071F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4.1. Предоставление в аренду муниципального имущества осуществляется путем заключения соответствующего договора аренды, который является единственным основанием для занятия объекта или использования основных фондов и определяет взаимоотношения арендатора и арендодателя на весь срок аренды объекта.</w:t>
      </w:r>
    </w:p>
    <w:p w14:paraId="2AA6F19A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4.2. Для заключения договора аренды два экземпляра проекта договора направляются арендатору. В течение следующих 10-ти календарных дней два экземпляра договора подписываются арендатором и арендодателем, скрепляются печатями. Один экземпляр договора выдается арендатору, один экземпляр договора - арендодателю.</w:t>
      </w:r>
    </w:p>
    <w:p w14:paraId="618F6368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4.3. В договоре аренды указывается: существенные условия о предмете договора; цели, условия, которые названы в Гражданском кодексе Российской Федерации или иных правовых актах как существенные или необходимые для договора данного вида, а также все те условия, относительно которых по заявлению одной из сторон должно быть достигнуто соглашение; организационно-правовая форма юридических лиц, их местонахождение в соответствии с представленными документами; срок аренды; размер арендной платы и порядок ее внесения; права и обязанности сторон; распределение обязанностей по ремонту и восстановлению объекта аренды: условия его использования и другие условия, установленные по соглашению сторон и не противоречащие действующему законодательству Российской Федерации.</w:t>
      </w:r>
    </w:p>
    <w:p w14:paraId="54E56B0A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В случае если имущество, передаваемое в аренду, является объектом культурного наследия, обязательным условием заключения договора аренды является охранное обязательство пользователя объектом культурного наследия, оформляемое в порядке, установленном законодательством Российской Федерации.</w:t>
      </w:r>
    </w:p>
    <w:p w14:paraId="00484BCF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>4.4. Изменения и дополнения к договору аренды допускаются только в письменной форме в виде единого соглашения, подписанного всеми сторонами.</w:t>
      </w:r>
    </w:p>
    <w:p w14:paraId="7090EA43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C2D71">
        <w:rPr>
          <w:rFonts w:eastAsia="Times New Roman" w:cs="Times New Roman"/>
          <w:szCs w:val="28"/>
          <w:lang w:eastAsia="ru-RU"/>
        </w:rPr>
        <w:t xml:space="preserve">4.5. </w:t>
      </w:r>
      <w:r w:rsidR="00C85DF2">
        <w:rPr>
          <w:rFonts w:eastAsia="Times New Roman" w:cs="Times New Roman"/>
          <w:szCs w:val="28"/>
          <w:lang w:eastAsia="ru-RU"/>
        </w:rPr>
        <w:t>Д</w:t>
      </w:r>
      <w:r w:rsidRPr="00CC2D71">
        <w:rPr>
          <w:rFonts w:eastAsia="Times New Roman" w:cs="Times New Roman"/>
          <w:szCs w:val="28"/>
          <w:lang w:eastAsia="ru-RU"/>
        </w:rPr>
        <w:t>оговор аренды может быть расторгнут досрочно в установленном порядке действующего законодательства Российской Федерации.</w:t>
      </w:r>
    </w:p>
    <w:p w14:paraId="0277F0AD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4E58C0BD" w14:textId="77777777" w:rsidR="00CC2D71" w:rsidRPr="00CC2D71" w:rsidRDefault="00C85DF2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C2D71" w:rsidRPr="00CC2D71">
        <w:rPr>
          <w:rFonts w:eastAsia="Times New Roman" w:cs="Times New Roman"/>
          <w:szCs w:val="28"/>
          <w:lang w:eastAsia="ru-RU"/>
        </w:rPr>
        <w:t>. Арендная плата</w:t>
      </w:r>
    </w:p>
    <w:p w14:paraId="3DE6ECBA" w14:textId="77777777" w:rsidR="00CC2D71" w:rsidRP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5F1472C9" w14:textId="77777777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C2D71" w:rsidRPr="00CC2D71">
        <w:rPr>
          <w:rFonts w:eastAsia="Times New Roman" w:cs="Times New Roman"/>
          <w:szCs w:val="28"/>
          <w:lang w:eastAsia="ru-RU"/>
        </w:rPr>
        <w:t>.1.</w:t>
      </w:r>
      <w:r w:rsidRPr="00C85DF2">
        <w:rPr>
          <w:rFonts w:eastAsia="Times New Roman" w:cs="Times New Roman"/>
          <w:szCs w:val="28"/>
          <w:lang w:eastAsia="ru-RU"/>
        </w:rPr>
        <w:t xml:space="preserve"> В случае проведения торгов на заключение договоров аренды на муниципальное имущество, арендная плата определяется по результатам торгов. Начальная цена арендной платы для проведения торгов определяется в соответствии с законодательством об оценочной деятельности.</w:t>
      </w:r>
    </w:p>
    <w:p w14:paraId="2E847358" w14:textId="77777777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5.1.1</w:t>
      </w:r>
      <w:r w:rsidRPr="00C85DF2">
        <w:rPr>
          <w:rFonts w:eastAsia="Times New Roman" w:cs="Times New Roman"/>
          <w:szCs w:val="28"/>
          <w:lang w:eastAsia="ru-RU"/>
        </w:rPr>
        <w:t xml:space="preserve">. В случае заключения договора аренды на муниципальное имущество без проведения торгов арендная плата определяется в соответствии с законодательством об оценочной деятельности. </w:t>
      </w:r>
    </w:p>
    <w:p w14:paraId="2A49C725" w14:textId="77777777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85DF2">
        <w:rPr>
          <w:rFonts w:eastAsia="Times New Roman" w:cs="Times New Roman"/>
          <w:szCs w:val="28"/>
          <w:lang w:eastAsia="ru-RU"/>
        </w:rPr>
        <w:lastRenderedPageBreak/>
        <w:t>Размер арендной платы для размещения сетей связи применяется в размере 50% от арендной платы, определенной в соответствии с законодательством об оценочной деятельности.</w:t>
      </w:r>
    </w:p>
    <w:p w14:paraId="6B69978D" w14:textId="531D6093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85DF2">
        <w:rPr>
          <w:rFonts w:eastAsia="Times New Roman" w:cs="Times New Roman"/>
          <w:szCs w:val="28"/>
          <w:lang w:eastAsia="ru-RU"/>
        </w:rPr>
        <w:t xml:space="preserve">Арендодатель имеет право в одностороннем порядке изменить размер арендной платы, но не чаще одного раза в год. </w:t>
      </w:r>
    </w:p>
    <w:p w14:paraId="4CE7F681" w14:textId="77777777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Pr="00C85DF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1</w:t>
      </w:r>
      <w:r w:rsidRPr="00C85DF2">
        <w:rPr>
          <w:rFonts w:eastAsia="Times New Roman" w:cs="Times New Roman"/>
          <w:szCs w:val="28"/>
          <w:lang w:eastAsia="ru-RU"/>
        </w:rPr>
        <w:t>.2. В случае заключения договора аренды на муниципальное имущество с субъектами малого и среднего предпринимательства в отношении муниципального имущества арендная плата в первые 3 года вносится в льготном порядке:</w:t>
      </w:r>
    </w:p>
    <w:p w14:paraId="79E89D7C" w14:textId="77777777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85DF2">
        <w:rPr>
          <w:rFonts w:eastAsia="Times New Roman" w:cs="Times New Roman"/>
          <w:szCs w:val="28"/>
          <w:lang w:eastAsia="ru-RU"/>
        </w:rPr>
        <w:t>- 1-ый год – 80%;</w:t>
      </w:r>
    </w:p>
    <w:p w14:paraId="6BEE8A17" w14:textId="77777777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85DF2">
        <w:rPr>
          <w:rFonts w:eastAsia="Times New Roman" w:cs="Times New Roman"/>
          <w:szCs w:val="28"/>
          <w:lang w:eastAsia="ru-RU"/>
        </w:rPr>
        <w:t xml:space="preserve">- 2-ой год – 85%; </w:t>
      </w:r>
    </w:p>
    <w:p w14:paraId="393491DC" w14:textId="77777777" w:rsidR="00C85DF2" w:rsidRPr="00C85DF2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85DF2">
        <w:rPr>
          <w:rFonts w:eastAsia="Times New Roman" w:cs="Times New Roman"/>
          <w:szCs w:val="28"/>
          <w:lang w:eastAsia="ru-RU"/>
        </w:rPr>
        <w:t>- 3-ий год – 90%;</w:t>
      </w:r>
    </w:p>
    <w:p w14:paraId="30CC885A" w14:textId="77777777" w:rsidR="00861DBA" w:rsidRDefault="00C85DF2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85DF2">
        <w:rPr>
          <w:rFonts w:eastAsia="Times New Roman" w:cs="Times New Roman"/>
          <w:szCs w:val="28"/>
          <w:lang w:eastAsia="ru-RU"/>
        </w:rPr>
        <w:t xml:space="preserve">- 4-ый год – 100% от размера арендной платы, определенной в соответствии с законодательством об оценочной деятельности. </w:t>
      </w:r>
    </w:p>
    <w:p w14:paraId="3197BFF6" w14:textId="77777777" w:rsidR="00C85DF2" w:rsidRPr="00C85DF2" w:rsidRDefault="00861DBA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5.2.</w:t>
      </w:r>
      <w:r w:rsidR="00C85DF2" w:rsidRPr="00C85DF2">
        <w:rPr>
          <w:rFonts w:eastAsia="Times New Roman" w:cs="Times New Roman"/>
          <w:szCs w:val="28"/>
          <w:lang w:eastAsia="ru-RU"/>
        </w:rPr>
        <w:t xml:space="preserve"> Арендная плата перечисляется арендатором на счет, указанный в договоре аренды ежемесячно до 20 числа текущего месяца.</w:t>
      </w:r>
    </w:p>
    <w:p w14:paraId="25ABFCFC" w14:textId="77777777" w:rsidR="00C85DF2" w:rsidRPr="00C85DF2" w:rsidRDefault="00861DBA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5.3.</w:t>
      </w:r>
      <w:r w:rsidR="00C85DF2" w:rsidRPr="00C85DF2">
        <w:rPr>
          <w:rFonts w:eastAsia="Times New Roman" w:cs="Times New Roman"/>
          <w:szCs w:val="28"/>
          <w:lang w:eastAsia="ru-RU"/>
        </w:rPr>
        <w:t xml:space="preserve"> Доходы от арендной платы по договорам аренды имущества казны и закрепленного на праве оперативного управления за муниципальными казенными учреждениями поступает в бюджет Еткульского муниципального </w:t>
      </w:r>
      <w:r>
        <w:rPr>
          <w:rFonts w:eastAsia="Times New Roman" w:cs="Times New Roman"/>
          <w:szCs w:val="28"/>
          <w:lang w:eastAsia="ru-RU"/>
        </w:rPr>
        <w:t>округа</w:t>
      </w:r>
      <w:r w:rsidR="00C85DF2" w:rsidRPr="00C85DF2">
        <w:rPr>
          <w:rFonts w:eastAsia="Times New Roman" w:cs="Times New Roman"/>
          <w:szCs w:val="28"/>
          <w:lang w:eastAsia="ru-RU"/>
        </w:rPr>
        <w:t xml:space="preserve"> через единый казначейский счет Управления Федерального казначейства по Челябинской области и является доходом местного бюджета.</w:t>
      </w:r>
    </w:p>
    <w:p w14:paraId="5215275D" w14:textId="77777777" w:rsidR="00C85DF2" w:rsidRPr="00C85DF2" w:rsidRDefault="00861DBA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85DF2" w:rsidRPr="00C85DF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4</w:t>
      </w:r>
      <w:r w:rsidR="00C85DF2" w:rsidRPr="00C85DF2">
        <w:rPr>
          <w:rFonts w:eastAsia="Times New Roman" w:cs="Times New Roman"/>
          <w:szCs w:val="28"/>
          <w:lang w:eastAsia="ru-RU"/>
        </w:rPr>
        <w:t>. Доходы муниципальных бюджетных и автономных учреждений, муниципальных унитарных и казенных предприятий, от сдачи в аренду муниципального имущества поступают на их расчетные или лицевые счета в порядке, предусмотренном законодательством.</w:t>
      </w:r>
    </w:p>
    <w:p w14:paraId="1093F022" w14:textId="77777777" w:rsidR="00C85DF2" w:rsidRPr="00C85DF2" w:rsidRDefault="00861DBA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85DF2" w:rsidRPr="00C85DF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5</w:t>
      </w:r>
      <w:r w:rsidR="00C85DF2" w:rsidRPr="00C85DF2">
        <w:rPr>
          <w:rFonts w:eastAsia="Times New Roman" w:cs="Times New Roman"/>
          <w:szCs w:val="28"/>
          <w:lang w:eastAsia="ru-RU"/>
        </w:rPr>
        <w:t>. Арендная плата за объект не включает в себя плату за пользование земельным участком, на котором объект расположен.</w:t>
      </w:r>
    </w:p>
    <w:p w14:paraId="166FF78F" w14:textId="77777777" w:rsidR="00C85DF2" w:rsidRPr="00C85DF2" w:rsidRDefault="00861DBA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85DF2" w:rsidRPr="00C85DF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6</w:t>
      </w:r>
      <w:r w:rsidR="00C85DF2" w:rsidRPr="00C85DF2">
        <w:rPr>
          <w:rFonts w:eastAsia="Times New Roman" w:cs="Times New Roman"/>
          <w:szCs w:val="28"/>
          <w:lang w:eastAsia="ru-RU"/>
        </w:rPr>
        <w:t>. Размер суммы налога на добавленную стоимость (НДС) исчисляется и оплачивается Арендатором в случае, если Арендатор - юридическое лицо - в бюджетную систему Российской Федерации самостоятельно в соответствии с налоговым законодательством Российской Федерации; в случае, если Арендатор - физическое лицо – на расчетный счет Арендодателя, после чего Арендодатель уплачивает сумму НДС в бюджетную систему Российской Федерации в соответствии с налоговым законодательством Российской Федерации.</w:t>
      </w:r>
    </w:p>
    <w:p w14:paraId="6078ED0F" w14:textId="77777777" w:rsidR="00C85DF2" w:rsidRPr="00C85DF2" w:rsidRDefault="000A6251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85DF2" w:rsidRPr="00C85DF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7</w:t>
      </w:r>
      <w:r w:rsidR="00C85DF2" w:rsidRPr="00C85DF2">
        <w:rPr>
          <w:rFonts w:eastAsia="Times New Roman" w:cs="Times New Roman"/>
          <w:szCs w:val="28"/>
          <w:lang w:eastAsia="ru-RU"/>
        </w:rPr>
        <w:t>. Арендатор имущества самостоятельно заключает договор</w:t>
      </w:r>
      <w:r w:rsidR="00861DBA">
        <w:rPr>
          <w:rFonts w:eastAsia="Times New Roman" w:cs="Times New Roman"/>
          <w:szCs w:val="28"/>
          <w:lang w:eastAsia="ru-RU"/>
        </w:rPr>
        <w:t>ы</w:t>
      </w:r>
      <w:r w:rsidR="00C85DF2" w:rsidRPr="00C85DF2">
        <w:rPr>
          <w:rFonts w:eastAsia="Times New Roman" w:cs="Times New Roman"/>
          <w:szCs w:val="28"/>
          <w:lang w:eastAsia="ru-RU"/>
        </w:rPr>
        <w:t xml:space="preserve"> на оказание коммунальных услуг и производит своевременную оплату за предоставление коммунальных услуг.</w:t>
      </w:r>
    </w:p>
    <w:p w14:paraId="1A2B3690" w14:textId="77777777" w:rsidR="00C85DF2" w:rsidRPr="00C85DF2" w:rsidRDefault="000A6251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85DF2" w:rsidRPr="00C85DF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8</w:t>
      </w:r>
      <w:r w:rsidR="00C85DF2" w:rsidRPr="00C85DF2">
        <w:rPr>
          <w:rFonts w:eastAsia="Times New Roman" w:cs="Times New Roman"/>
          <w:szCs w:val="28"/>
          <w:lang w:eastAsia="ru-RU"/>
        </w:rPr>
        <w:t>. Контроль своевременности и полноты поступления арендной платы, использования переданных в аренду объектов, составляющих имущество казны, осуществляет Арендодатель.</w:t>
      </w:r>
    </w:p>
    <w:p w14:paraId="06D8EB30" w14:textId="77777777" w:rsidR="00CC2D71" w:rsidRPr="00CC2D71" w:rsidRDefault="000A6251" w:rsidP="00C85D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C85DF2" w:rsidRPr="00C85DF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9</w:t>
      </w:r>
      <w:r w:rsidR="00C85DF2" w:rsidRPr="00C85DF2">
        <w:rPr>
          <w:rFonts w:eastAsia="Times New Roman" w:cs="Times New Roman"/>
          <w:szCs w:val="28"/>
          <w:lang w:eastAsia="ru-RU"/>
        </w:rPr>
        <w:t>. По истечении установленных в договоре сроков внесения ежемесячной арендной платы невнесенная сумма считается недоимкой и взыскивается с Арендатора посредством начисления пени за каждый день просрочки, размер которой устанавливается в договоре аренды.</w:t>
      </w:r>
    </w:p>
    <w:p w14:paraId="4AC33EBE" w14:textId="265455D5" w:rsidR="00CC2D71" w:rsidRDefault="00CC2D71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3390F06A" w14:textId="77777777" w:rsidR="00B06BD4" w:rsidRDefault="00B06BD4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44E515B9" w14:textId="77777777" w:rsidR="00B06BD4" w:rsidRDefault="00B06BD4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3F4AE29A" w14:textId="77777777" w:rsidR="005D5155" w:rsidRDefault="005D5155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 xml:space="preserve">. Передача в субаренду 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муниципального 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имущества</w:t>
      </w:r>
    </w:p>
    <w:p w14:paraId="36E41725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758C12D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.1. Принятие решения о предоставлении муниципального имущества в субаренду относится к компетенции Арендатора и является его правом.</w:t>
      </w:r>
    </w:p>
    <w:p w14:paraId="52F7DA46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.2. Сдача арендатором арендованного имущества в субаренду без письменного согласия Арендодателя является существенным нарушением договора аренды.</w:t>
      </w:r>
    </w:p>
    <w:p w14:paraId="097DA419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.3. В случае если для заключения договора субаренды не требуется проведение торгов, заявка о согласовании передачи имущества в субаренду Арендатором подается Арендодателю.</w:t>
      </w:r>
    </w:p>
    <w:p w14:paraId="340CFF71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.4. В случае если для заключения договора субаренды требуется проведение торгов, Арендатор обращается к Арендодателю с заявлением о разрешении проведения торгов.</w:t>
      </w:r>
    </w:p>
    <w:p w14:paraId="71B059E8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.5. Согласие на передачу имущества муниципальной казны в субаренду выдается администрацией следующими способами:</w:t>
      </w:r>
    </w:p>
    <w:p w14:paraId="1575FA8B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 xml:space="preserve">.5.1. в случае заключения договора субаренды с проведением торгов </w:t>
      </w:r>
      <w:r>
        <w:rPr>
          <w:rFonts w:eastAsia="Times New Roman" w:cs="Times New Roman"/>
          <w:color w:val="000000" w:themeColor="text1"/>
          <w:szCs w:val="28"/>
          <w:lang w:eastAsia="ru-RU"/>
        </w:rPr>
        <w:t>выдается согласие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 xml:space="preserve"> о разрешении сдачи имущества в субаренду, получаемое Арендатором до опубликования извещения о проведении торгов. По завершении процедуры торгов в администрацию представляются копии договора субаренды и протокола о результатах проведения торгов;</w:t>
      </w:r>
    </w:p>
    <w:p w14:paraId="6A195147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.5.2. в случае заключения договора субаренды без проведения торгов в администрацию представляется подписанный сторонами проект договора субаренды. Процедура согласования в данном случае считается полностью завершенной после издания распоряжения администрации о разрешении сдачи имущества в субаренду.</w:t>
      </w:r>
    </w:p>
    <w:p w14:paraId="68500621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.6. Согласие на передачу имущества предприятий и учреждений в субаренду выдается в порядке, установленном предприятием или учреждением.</w:t>
      </w:r>
    </w:p>
    <w:p w14:paraId="61080B0F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 xml:space="preserve">В случае если федеральными законами предусмотрено получение согласия собственника на соответствующее распоряжение муниципальным имуществом, получение такого согласия на передачу имущества предприятий и учреждений в субаренду от администрации осуществляется в порядке, установленном подпунктами </w:t>
      </w: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 xml:space="preserve">.5.1, </w:t>
      </w: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 xml:space="preserve">.5.2 пункта </w:t>
      </w: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.5 настоящего Положения.</w:t>
      </w:r>
    </w:p>
    <w:p w14:paraId="0C9D2DF2" w14:textId="77777777" w:rsidR="005D5155" w:rsidRPr="005D5155" w:rsidRDefault="005D5155" w:rsidP="005D51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6</w:t>
      </w:r>
      <w:r w:rsidRPr="005D5155">
        <w:rPr>
          <w:rFonts w:eastAsia="Times New Roman" w:cs="Times New Roman"/>
          <w:color w:val="000000" w:themeColor="text1"/>
          <w:szCs w:val="28"/>
          <w:lang w:eastAsia="ru-RU"/>
        </w:rPr>
        <w:t>.7. Порядок, условия и сроки заключения договоров субаренды, заключаемых по результатам проведенного конкурса или аукциона, устанавливаются федеральным законодательством.</w:t>
      </w:r>
    </w:p>
    <w:p w14:paraId="04F85B2F" w14:textId="77777777" w:rsidR="005D5155" w:rsidRDefault="005D5155" w:rsidP="00CC2D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0B6E332F" w14:textId="248CEFCA" w:rsidR="00C302A6" w:rsidRPr="00C302A6" w:rsidRDefault="00C302A6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="00CC2D71" w:rsidRPr="00C302A6">
        <w:rPr>
          <w:rFonts w:eastAsia="Times New Roman" w:cs="Times New Roman"/>
          <w:szCs w:val="28"/>
          <w:lang w:eastAsia="ru-RU"/>
        </w:rPr>
        <w:t xml:space="preserve">. </w:t>
      </w:r>
      <w:r w:rsidRPr="00C302A6">
        <w:rPr>
          <w:rFonts w:eastAsia="Times New Roman" w:cs="Times New Roman"/>
          <w:szCs w:val="28"/>
          <w:lang w:eastAsia="ru-RU"/>
        </w:rPr>
        <w:t>Учет и контроль за использованием имущества, переданного в аренду</w:t>
      </w:r>
    </w:p>
    <w:p w14:paraId="1DAE4853" w14:textId="77777777" w:rsidR="00C302A6" w:rsidRPr="00C302A6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42195F1C" w14:textId="77771D67" w:rsidR="00C302A6" w:rsidRPr="00C302A6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Pr="00C302A6">
        <w:rPr>
          <w:rFonts w:eastAsia="Times New Roman" w:cs="Times New Roman"/>
          <w:szCs w:val="28"/>
          <w:lang w:eastAsia="ru-RU"/>
        </w:rPr>
        <w:t>.1. Учет и контроль за использованием имущества муниципальной казны, переданного в аренду, осуществляет отдел муниципального имущества.</w:t>
      </w:r>
    </w:p>
    <w:p w14:paraId="62628F89" w14:textId="7CF5A991" w:rsidR="00C302A6" w:rsidRPr="00C302A6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Pr="00C302A6">
        <w:rPr>
          <w:rFonts w:eastAsia="Times New Roman" w:cs="Times New Roman"/>
          <w:szCs w:val="28"/>
          <w:lang w:eastAsia="ru-RU"/>
        </w:rPr>
        <w:t>.2. Отдел муниципального имущества осуществляет контроль за поступлением арендной платы в бюджет района и ведет свободную базу данных по учету заключенных договоров аренды муниципального имущества</w:t>
      </w:r>
    </w:p>
    <w:p w14:paraId="7A2956DA" w14:textId="0BB6CAF6" w:rsidR="00C302A6" w:rsidRPr="00C302A6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Pr="00C302A6">
        <w:rPr>
          <w:rFonts w:eastAsia="Times New Roman" w:cs="Times New Roman"/>
          <w:szCs w:val="28"/>
          <w:lang w:eastAsia="ru-RU"/>
        </w:rPr>
        <w:t xml:space="preserve">.3. Отдел муниципального имущества проводит проверки использования переданного в аренду муниципального имущества. Решение о проведении проверки оформляется распоряжением Администрации. Результаты проверки </w:t>
      </w:r>
      <w:r w:rsidRPr="00C302A6">
        <w:rPr>
          <w:rFonts w:eastAsia="Times New Roman" w:cs="Times New Roman"/>
          <w:szCs w:val="28"/>
          <w:lang w:eastAsia="ru-RU"/>
        </w:rPr>
        <w:lastRenderedPageBreak/>
        <w:t>оформляются актом.</w:t>
      </w:r>
    </w:p>
    <w:p w14:paraId="2B45E14E" w14:textId="352C2382" w:rsidR="00CC2D71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Pr="00C302A6">
        <w:rPr>
          <w:rFonts w:eastAsia="Times New Roman" w:cs="Times New Roman"/>
          <w:szCs w:val="28"/>
          <w:lang w:eastAsia="ru-RU"/>
        </w:rPr>
        <w:t>.4. Учет и контроль за своевременным поступлением арендной платы за использование имущества предприятий и учреждений, переданного в аренду, муниципальные предприятия и муниципальные учреждения осуществляют самостоятельно.</w:t>
      </w:r>
    </w:p>
    <w:p w14:paraId="729B28BA" w14:textId="77777777" w:rsidR="00C302A6" w:rsidRPr="00CC2D71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1F75AB84" w14:textId="2840DAF1" w:rsidR="00C302A6" w:rsidRPr="00C302A6" w:rsidRDefault="00C302A6" w:rsidP="00B06B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="00CC2D71" w:rsidRPr="00CC2D71">
        <w:rPr>
          <w:rFonts w:eastAsia="Times New Roman" w:cs="Times New Roman"/>
          <w:szCs w:val="28"/>
          <w:lang w:eastAsia="ru-RU"/>
        </w:rPr>
        <w:t xml:space="preserve">. </w:t>
      </w:r>
      <w:r w:rsidRPr="00C302A6">
        <w:rPr>
          <w:rFonts w:eastAsia="Times New Roman" w:cs="Times New Roman"/>
          <w:szCs w:val="28"/>
          <w:lang w:eastAsia="ru-RU"/>
        </w:rPr>
        <w:t>Заключительные положения</w:t>
      </w:r>
    </w:p>
    <w:p w14:paraId="0041A0CD" w14:textId="77777777" w:rsidR="00C302A6" w:rsidRPr="00C302A6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14:paraId="70C294A3" w14:textId="39F7EC94" w:rsidR="00C302A6" w:rsidRPr="00C302A6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Pr="00C302A6">
        <w:rPr>
          <w:rFonts w:eastAsia="Times New Roman" w:cs="Times New Roman"/>
          <w:szCs w:val="28"/>
          <w:lang w:eastAsia="ru-RU"/>
        </w:rPr>
        <w:t xml:space="preserve">.1. Ответственность за передачу имущества муниципальной казны в аренду несет </w:t>
      </w:r>
      <w:r w:rsidR="007E01FF">
        <w:rPr>
          <w:rFonts w:eastAsia="Times New Roman" w:cs="Times New Roman"/>
          <w:szCs w:val="28"/>
          <w:lang w:eastAsia="ru-RU"/>
        </w:rPr>
        <w:t>А</w:t>
      </w:r>
      <w:r w:rsidRPr="00C302A6">
        <w:rPr>
          <w:rFonts w:eastAsia="Times New Roman" w:cs="Times New Roman"/>
          <w:szCs w:val="28"/>
          <w:lang w:eastAsia="ru-RU"/>
        </w:rPr>
        <w:t>дминистрация в соответствии с действующим законодательством.</w:t>
      </w:r>
    </w:p>
    <w:p w14:paraId="73CD2BF2" w14:textId="397BB0B3" w:rsidR="00C302A6" w:rsidRPr="00C302A6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Pr="00C302A6">
        <w:rPr>
          <w:rFonts w:eastAsia="Times New Roman" w:cs="Times New Roman"/>
          <w:szCs w:val="28"/>
          <w:lang w:eastAsia="ru-RU"/>
        </w:rPr>
        <w:t>.2. Ответственность за передачу имущества предприятий и учреждений в аренду несут руководители муниципальных предприятий и муниципальных учреждений</w:t>
      </w:r>
      <w:r w:rsidR="007E01FF">
        <w:rPr>
          <w:rFonts w:eastAsia="Times New Roman" w:cs="Times New Roman"/>
          <w:szCs w:val="28"/>
          <w:lang w:eastAsia="ru-RU"/>
        </w:rPr>
        <w:t>, которым данное имущество передано на праве хозяйственного ведения либо оперативного управления</w:t>
      </w:r>
      <w:r w:rsidRPr="00C302A6">
        <w:rPr>
          <w:rFonts w:eastAsia="Times New Roman" w:cs="Times New Roman"/>
          <w:szCs w:val="28"/>
          <w:lang w:eastAsia="ru-RU"/>
        </w:rPr>
        <w:t>.</w:t>
      </w:r>
    </w:p>
    <w:p w14:paraId="55CEA3CB" w14:textId="59368B1B" w:rsidR="00CC2D71" w:rsidRDefault="00C302A6" w:rsidP="00C30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</w:t>
      </w:r>
      <w:r w:rsidRPr="00C302A6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3</w:t>
      </w:r>
      <w:r w:rsidRPr="00C302A6">
        <w:rPr>
          <w:rFonts w:eastAsia="Times New Roman" w:cs="Times New Roman"/>
          <w:szCs w:val="28"/>
          <w:lang w:eastAsia="ru-RU"/>
        </w:rPr>
        <w:t>. Вопросы, не урегулированные настоящим Положением, разрешаются в порядке, предусмотренном действующим законодательством.</w:t>
      </w:r>
    </w:p>
    <w:p w14:paraId="736E747D" w14:textId="77777777" w:rsidR="00643191" w:rsidRPr="00B00880" w:rsidRDefault="00643191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6F77E621" w14:textId="77777777" w:rsidR="00643191" w:rsidRPr="00B00880" w:rsidRDefault="00643191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65C4709B" w14:textId="4D62AA6F" w:rsidR="00643191" w:rsidRDefault="00643191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5D315098" w14:textId="47EDC31E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07631EF5" w14:textId="00A7544E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2E59E9C3" w14:textId="4A69A4DF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51E6EBD8" w14:textId="22F2A41F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518F0D41" w14:textId="77FC6834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29367AD1" w14:textId="2A127B5E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22139E04" w14:textId="65A1C343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09CCC9F2" w14:textId="106BEBE9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1745F674" w14:textId="720C8B71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664E5CF1" w14:textId="67508328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16C48E2B" w14:textId="0D8ECC09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3A362287" w14:textId="49D763CB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671C38E9" w14:textId="40C03E80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2A2A9802" w14:textId="3F164098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53B8E614" w14:textId="775F6574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21C40B54" w14:textId="78F3567A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2A4972AB" w14:textId="5EC0D6C5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26FC3CCD" w14:textId="35B55A44" w:rsidR="005C6BF8" w:rsidRDefault="005C6BF8" w:rsidP="006431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tbl>
      <w:tblPr>
        <w:tblW w:w="4785" w:type="dxa"/>
        <w:tblInd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</w:tblGrid>
      <w:tr w:rsidR="00643191" w:rsidRPr="00B00880" w14:paraId="1C920128" w14:textId="77777777" w:rsidTr="005C6BF8">
        <w:trPr>
          <w:trHeight w:val="71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3C20C473" w14:textId="7E6B1015" w:rsidR="00643191" w:rsidRDefault="00643191" w:rsidP="00195212">
            <w:pPr>
              <w:spacing w:after="0" w:line="240" w:lineRule="auto"/>
              <w:ind w:right="287"/>
              <w:rPr>
                <w:szCs w:val="28"/>
              </w:rPr>
            </w:pPr>
            <w:r w:rsidRPr="00606DAA">
              <w:rPr>
                <w:szCs w:val="28"/>
              </w:rPr>
              <w:lastRenderedPageBreak/>
              <w:t>Приложение 1</w:t>
            </w:r>
          </w:p>
          <w:p w14:paraId="43319EF8" w14:textId="71A1C47C" w:rsidR="003D2C0C" w:rsidRPr="00606DAA" w:rsidRDefault="003D2C0C" w:rsidP="00195212">
            <w:pPr>
              <w:spacing w:after="0" w:line="240" w:lineRule="auto"/>
              <w:ind w:right="287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3D2C0C">
              <w:rPr>
                <w:szCs w:val="28"/>
              </w:rPr>
              <w:t>Положени</w:t>
            </w:r>
            <w:r>
              <w:rPr>
                <w:szCs w:val="28"/>
              </w:rPr>
              <w:t>ю</w:t>
            </w:r>
            <w:r w:rsidRPr="003D2C0C">
              <w:rPr>
                <w:szCs w:val="28"/>
              </w:rPr>
              <w:t xml:space="preserve"> о предоставлении в аренду муниципального имущества Еткульского муниципального округа</w:t>
            </w:r>
          </w:p>
          <w:p w14:paraId="0BD24447" w14:textId="123BA6E9" w:rsidR="00643191" w:rsidRPr="00B00880" w:rsidRDefault="00643191" w:rsidP="005C6B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8431933" w14:textId="77777777" w:rsidR="00643191" w:rsidRPr="00B00880" w:rsidRDefault="00643191" w:rsidP="00643191">
      <w:pPr>
        <w:jc w:val="center"/>
        <w:rPr>
          <w:sz w:val="24"/>
          <w:szCs w:val="24"/>
        </w:rPr>
      </w:pPr>
    </w:p>
    <w:p w14:paraId="052E7F83" w14:textId="3BD547E7" w:rsidR="005C6BF8" w:rsidRDefault="00B066A2" w:rsidP="005C6BF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</w:t>
      </w:r>
      <w:r w:rsidR="005C6BF8" w:rsidRPr="005C6BF8">
        <w:rPr>
          <w:szCs w:val="28"/>
        </w:rPr>
        <w:t>тчет о договорах аренды, начислении и сборе арендных платежей</w:t>
      </w:r>
    </w:p>
    <w:p w14:paraId="67E1FF28" w14:textId="77777777" w:rsidR="005C6BF8" w:rsidRDefault="005C6BF8" w:rsidP="005C6BF8">
      <w:pPr>
        <w:spacing w:after="0" w:line="240" w:lineRule="auto"/>
        <w:jc w:val="center"/>
        <w:rPr>
          <w:szCs w:val="28"/>
        </w:rPr>
      </w:pPr>
    </w:p>
    <w:p w14:paraId="312A7FD0" w14:textId="63DE72AB" w:rsidR="00643191" w:rsidRDefault="00643191" w:rsidP="005C6BF8">
      <w:pPr>
        <w:spacing w:after="0" w:line="240" w:lineRule="auto"/>
        <w:jc w:val="center"/>
        <w:rPr>
          <w:szCs w:val="28"/>
        </w:rPr>
      </w:pPr>
      <w:r w:rsidRPr="005C6BF8">
        <w:rPr>
          <w:szCs w:val="28"/>
        </w:rPr>
        <w:t>Наименование учреждения (предприятия)</w:t>
      </w:r>
    </w:p>
    <w:p w14:paraId="657FFB5A" w14:textId="77777777" w:rsidR="005C6BF8" w:rsidRPr="005C6BF8" w:rsidRDefault="005C6BF8" w:rsidP="005C6BF8">
      <w:pPr>
        <w:spacing w:after="0" w:line="240" w:lineRule="auto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1770"/>
        <w:gridCol w:w="1682"/>
        <w:gridCol w:w="1565"/>
        <w:gridCol w:w="1890"/>
        <w:gridCol w:w="2369"/>
      </w:tblGrid>
      <w:tr w:rsidR="00643191" w:rsidRPr="005C6BF8" w14:paraId="3BECF930" w14:textId="77777777" w:rsidTr="00DF66A8">
        <w:tc>
          <w:tcPr>
            <w:tcW w:w="861" w:type="dxa"/>
          </w:tcPr>
          <w:p w14:paraId="46761093" w14:textId="47DE6C3C" w:rsidR="00643191" w:rsidRPr="005C6BF8" w:rsidRDefault="00643191" w:rsidP="005C6BF8">
            <w:pPr>
              <w:spacing w:after="0" w:line="240" w:lineRule="auto"/>
              <w:rPr>
                <w:szCs w:val="28"/>
              </w:rPr>
            </w:pPr>
            <w:r w:rsidRPr="005C6BF8">
              <w:rPr>
                <w:szCs w:val="28"/>
              </w:rPr>
              <w:t>№</w:t>
            </w:r>
            <w:r w:rsidR="005C6BF8">
              <w:rPr>
                <w:szCs w:val="28"/>
              </w:rPr>
              <w:t xml:space="preserve"> </w:t>
            </w:r>
            <w:r w:rsidRPr="005C6BF8">
              <w:rPr>
                <w:szCs w:val="28"/>
              </w:rPr>
              <w:t>п/п</w:t>
            </w:r>
          </w:p>
        </w:tc>
        <w:tc>
          <w:tcPr>
            <w:tcW w:w="2685" w:type="dxa"/>
          </w:tcPr>
          <w:p w14:paraId="3A66B237" w14:textId="77777777" w:rsidR="00643191" w:rsidRPr="005C6BF8" w:rsidRDefault="00643191" w:rsidP="005C6BF8">
            <w:pPr>
              <w:spacing w:after="0" w:line="240" w:lineRule="auto"/>
              <w:rPr>
                <w:szCs w:val="28"/>
              </w:rPr>
            </w:pPr>
            <w:r w:rsidRPr="005C6BF8">
              <w:rPr>
                <w:szCs w:val="28"/>
              </w:rPr>
              <w:t>Контрагент</w:t>
            </w:r>
          </w:p>
        </w:tc>
        <w:tc>
          <w:tcPr>
            <w:tcW w:w="2685" w:type="dxa"/>
          </w:tcPr>
          <w:p w14:paraId="10CFC784" w14:textId="77777777" w:rsidR="00643191" w:rsidRPr="005C6BF8" w:rsidRDefault="00643191" w:rsidP="005C6BF8">
            <w:pPr>
              <w:spacing w:after="0" w:line="240" w:lineRule="auto"/>
              <w:rPr>
                <w:szCs w:val="28"/>
              </w:rPr>
            </w:pPr>
            <w:r w:rsidRPr="005C6BF8">
              <w:rPr>
                <w:szCs w:val="28"/>
              </w:rPr>
              <w:t>Реквизиты договора</w:t>
            </w:r>
          </w:p>
        </w:tc>
        <w:tc>
          <w:tcPr>
            <w:tcW w:w="2524" w:type="dxa"/>
          </w:tcPr>
          <w:p w14:paraId="0E25DD23" w14:textId="77777777" w:rsidR="00643191" w:rsidRPr="005C6BF8" w:rsidRDefault="00643191" w:rsidP="005C6BF8">
            <w:pPr>
              <w:spacing w:after="0" w:line="240" w:lineRule="auto"/>
              <w:rPr>
                <w:szCs w:val="28"/>
              </w:rPr>
            </w:pPr>
            <w:r w:rsidRPr="005C6BF8">
              <w:rPr>
                <w:szCs w:val="28"/>
              </w:rPr>
              <w:t>Арендная плата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DA13472" w14:textId="77777777" w:rsidR="00643191" w:rsidRPr="005C6BF8" w:rsidRDefault="00643191" w:rsidP="005C6BF8">
            <w:pPr>
              <w:spacing w:after="0" w:line="240" w:lineRule="auto"/>
              <w:rPr>
                <w:szCs w:val="28"/>
              </w:rPr>
            </w:pPr>
            <w:r w:rsidRPr="005C6BF8">
              <w:rPr>
                <w:szCs w:val="28"/>
              </w:rPr>
              <w:t>Поступления</w:t>
            </w:r>
          </w:p>
        </w:tc>
        <w:tc>
          <w:tcPr>
            <w:tcW w:w="4077" w:type="dxa"/>
            <w:tcBorders>
              <w:left w:val="single" w:sz="4" w:space="0" w:color="auto"/>
            </w:tcBorders>
          </w:tcPr>
          <w:p w14:paraId="0C65E41E" w14:textId="77777777" w:rsidR="00643191" w:rsidRPr="005C6BF8" w:rsidRDefault="00643191" w:rsidP="005C6BF8">
            <w:pPr>
              <w:spacing w:after="0" w:line="240" w:lineRule="auto"/>
              <w:rPr>
                <w:szCs w:val="28"/>
              </w:rPr>
            </w:pPr>
            <w:r w:rsidRPr="005C6BF8">
              <w:rPr>
                <w:szCs w:val="28"/>
              </w:rPr>
              <w:t>Задолженность</w:t>
            </w:r>
          </w:p>
        </w:tc>
      </w:tr>
      <w:tr w:rsidR="00643191" w:rsidRPr="005C6BF8" w14:paraId="5E9270D0" w14:textId="77777777" w:rsidTr="00DF66A8">
        <w:tc>
          <w:tcPr>
            <w:tcW w:w="861" w:type="dxa"/>
          </w:tcPr>
          <w:p w14:paraId="0D207950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685" w:type="dxa"/>
          </w:tcPr>
          <w:p w14:paraId="31DAA17E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685" w:type="dxa"/>
          </w:tcPr>
          <w:p w14:paraId="2B7237CA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524" w:type="dxa"/>
          </w:tcPr>
          <w:p w14:paraId="57D31221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76B5C58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</w:tcPr>
          <w:p w14:paraId="4CC28C70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</w:tr>
      <w:tr w:rsidR="00643191" w:rsidRPr="005C6BF8" w14:paraId="0E97EAC2" w14:textId="77777777" w:rsidTr="00DF66A8">
        <w:tc>
          <w:tcPr>
            <w:tcW w:w="861" w:type="dxa"/>
          </w:tcPr>
          <w:p w14:paraId="32FECA62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685" w:type="dxa"/>
          </w:tcPr>
          <w:p w14:paraId="73A6DDE0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685" w:type="dxa"/>
          </w:tcPr>
          <w:p w14:paraId="639AD721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524" w:type="dxa"/>
          </w:tcPr>
          <w:p w14:paraId="463BF776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59147FB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</w:tcPr>
          <w:p w14:paraId="3183210E" w14:textId="77777777" w:rsidR="00643191" w:rsidRPr="005C6BF8" w:rsidRDefault="00643191" w:rsidP="005C6BF8">
            <w:pPr>
              <w:spacing w:after="0" w:line="240" w:lineRule="auto"/>
              <w:ind w:left="283"/>
              <w:jc w:val="center"/>
              <w:rPr>
                <w:szCs w:val="28"/>
              </w:rPr>
            </w:pPr>
          </w:p>
        </w:tc>
      </w:tr>
    </w:tbl>
    <w:p w14:paraId="611A5C80" w14:textId="77777777" w:rsidR="00643191" w:rsidRPr="005C6BF8" w:rsidRDefault="00643191" w:rsidP="00643191">
      <w:pPr>
        <w:rPr>
          <w:szCs w:val="28"/>
        </w:rPr>
      </w:pPr>
    </w:p>
    <w:p w14:paraId="4B5B753D" w14:textId="4B5F73F1" w:rsidR="00643191" w:rsidRPr="005C6BF8" w:rsidRDefault="005C6BF8" w:rsidP="005C6BF8">
      <w:pPr>
        <w:spacing w:after="200" w:line="276" w:lineRule="auto"/>
        <w:jc w:val="both"/>
        <w:rPr>
          <w:szCs w:val="28"/>
        </w:rPr>
      </w:pPr>
      <w:r>
        <w:rPr>
          <w:szCs w:val="28"/>
        </w:rPr>
        <w:t>*</w:t>
      </w:r>
      <w:r w:rsidR="00643191" w:rsidRPr="005C6BF8">
        <w:rPr>
          <w:szCs w:val="28"/>
        </w:rPr>
        <w:t>Отчет предоставляется в администрацию ежеквартально, в следующем за отчетным месяцем до 15 числа</w:t>
      </w:r>
    </w:p>
    <w:p w14:paraId="7A9CB3EE" w14:textId="77777777" w:rsidR="005C7893" w:rsidRPr="005C7893" w:rsidRDefault="005C7893" w:rsidP="005C78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</w:p>
    <w:sectPr w:rsidR="005C7893" w:rsidRPr="005C7893" w:rsidSect="00817D0D">
      <w:pgSz w:w="11906" w:h="16838"/>
      <w:pgMar w:top="1134" w:right="707" w:bottom="851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117"/>
    <w:multiLevelType w:val="hybridMultilevel"/>
    <w:tmpl w:val="EE8AC5C2"/>
    <w:lvl w:ilvl="0" w:tplc="12D6F0E4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2F22F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43555C"/>
    <w:multiLevelType w:val="hybridMultilevel"/>
    <w:tmpl w:val="40403C04"/>
    <w:lvl w:ilvl="0" w:tplc="3FC84EDE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5B2889"/>
    <w:multiLevelType w:val="hybridMultilevel"/>
    <w:tmpl w:val="F2544062"/>
    <w:lvl w:ilvl="0" w:tplc="B3C66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C96FC3"/>
    <w:multiLevelType w:val="hybridMultilevel"/>
    <w:tmpl w:val="9EE2B030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2638"/>
    <w:multiLevelType w:val="hybridMultilevel"/>
    <w:tmpl w:val="D8F233F8"/>
    <w:lvl w:ilvl="0" w:tplc="5A283F4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268C7BED"/>
    <w:multiLevelType w:val="hybridMultilevel"/>
    <w:tmpl w:val="73285870"/>
    <w:lvl w:ilvl="0" w:tplc="B7CEFC9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9C52B6"/>
    <w:multiLevelType w:val="hybridMultilevel"/>
    <w:tmpl w:val="EE0AACE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3DF64649"/>
    <w:multiLevelType w:val="multilevel"/>
    <w:tmpl w:val="B9AA4B76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 w15:restartNumberingAfterBreak="0">
    <w:nsid w:val="4361114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 w15:restartNumberingAfterBreak="0">
    <w:nsid w:val="44CB6D97"/>
    <w:multiLevelType w:val="hybridMultilevel"/>
    <w:tmpl w:val="1A544F1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341CB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2" w15:restartNumberingAfterBreak="0">
    <w:nsid w:val="525B2908"/>
    <w:multiLevelType w:val="hybridMultilevel"/>
    <w:tmpl w:val="28F49946"/>
    <w:lvl w:ilvl="0" w:tplc="B704BE2A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577608E0"/>
    <w:multiLevelType w:val="hybridMultilevel"/>
    <w:tmpl w:val="02F0F20E"/>
    <w:lvl w:ilvl="0" w:tplc="B35C5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AB8587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5" w15:restartNumberingAfterBreak="0">
    <w:nsid w:val="77C813BC"/>
    <w:multiLevelType w:val="hybridMultilevel"/>
    <w:tmpl w:val="E56E482C"/>
    <w:lvl w:ilvl="0" w:tplc="E202FF1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439A5"/>
    <w:multiLevelType w:val="hybridMultilevel"/>
    <w:tmpl w:val="E092D8FA"/>
    <w:lvl w:ilvl="0" w:tplc="A88A6AA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F74D2F"/>
    <w:multiLevelType w:val="hybridMultilevel"/>
    <w:tmpl w:val="9F62E632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1740B"/>
    <w:multiLevelType w:val="hybridMultilevel"/>
    <w:tmpl w:val="5AB65AB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3595">
    <w:abstractNumId w:val="13"/>
  </w:num>
  <w:num w:numId="2" w16cid:durableId="1683514158">
    <w:abstractNumId w:val="7"/>
  </w:num>
  <w:num w:numId="3" w16cid:durableId="2112774418">
    <w:abstractNumId w:val="5"/>
  </w:num>
  <w:num w:numId="4" w16cid:durableId="716465952">
    <w:abstractNumId w:val="18"/>
  </w:num>
  <w:num w:numId="5" w16cid:durableId="1509170371">
    <w:abstractNumId w:val="4"/>
  </w:num>
  <w:num w:numId="6" w16cid:durableId="1487623866">
    <w:abstractNumId w:val="17"/>
  </w:num>
  <w:num w:numId="7" w16cid:durableId="197014488">
    <w:abstractNumId w:val="10"/>
  </w:num>
  <w:num w:numId="8" w16cid:durableId="1884293502">
    <w:abstractNumId w:val="11"/>
  </w:num>
  <w:num w:numId="9" w16cid:durableId="55784976">
    <w:abstractNumId w:val="1"/>
  </w:num>
  <w:num w:numId="10" w16cid:durableId="1177622547">
    <w:abstractNumId w:val="9"/>
  </w:num>
  <w:num w:numId="11" w16cid:durableId="40903511">
    <w:abstractNumId w:val="14"/>
  </w:num>
  <w:num w:numId="12" w16cid:durableId="1983076990">
    <w:abstractNumId w:val="16"/>
  </w:num>
  <w:num w:numId="13" w16cid:durableId="1483041705">
    <w:abstractNumId w:val="8"/>
  </w:num>
  <w:num w:numId="14" w16cid:durableId="420491860">
    <w:abstractNumId w:val="12"/>
  </w:num>
  <w:num w:numId="15" w16cid:durableId="849610766">
    <w:abstractNumId w:val="0"/>
  </w:num>
  <w:num w:numId="16" w16cid:durableId="310720455">
    <w:abstractNumId w:val="3"/>
  </w:num>
  <w:num w:numId="17" w16cid:durableId="19778335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3214975">
    <w:abstractNumId w:val="15"/>
  </w:num>
  <w:num w:numId="19" w16cid:durableId="1402170504">
    <w:abstractNumId w:val="6"/>
  </w:num>
  <w:num w:numId="20" w16cid:durableId="870729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853"/>
    <w:rsid w:val="00000198"/>
    <w:rsid w:val="00005442"/>
    <w:rsid w:val="000054CB"/>
    <w:rsid w:val="00032E14"/>
    <w:rsid w:val="000373F1"/>
    <w:rsid w:val="00040D69"/>
    <w:rsid w:val="000435C3"/>
    <w:rsid w:val="0005031A"/>
    <w:rsid w:val="0005127B"/>
    <w:rsid w:val="00065450"/>
    <w:rsid w:val="000727B8"/>
    <w:rsid w:val="000763F4"/>
    <w:rsid w:val="0008184B"/>
    <w:rsid w:val="0008211E"/>
    <w:rsid w:val="000844AE"/>
    <w:rsid w:val="00090F95"/>
    <w:rsid w:val="00097E64"/>
    <w:rsid w:val="000A1367"/>
    <w:rsid w:val="000A1E2B"/>
    <w:rsid w:val="000A6251"/>
    <w:rsid w:val="000B030D"/>
    <w:rsid w:val="000B39F7"/>
    <w:rsid w:val="000B6071"/>
    <w:rsid w:val="000C0369"/>
    <w:rsid w:val="000C15C1"/>
    <w:rsid w:val="000C4C90"/>
    <w:rsid w:val="000C6E6A"/>
    <w:rsid w:val="000D2768"/>
    <w:rsid w:val="000D3351"/>
    <w:rsid w:val="000D3E10"/>
    <w:rsid w:val="000D65C4"/>
    <w:rsid w:val="000E48E7"/>
    <w:rsid w:val="000F3454"/>
    <w:rsid w:val="00106BFD"/>
    <w:rsid w:val="001107FB"/>
    <w:rsid w:val="00111DF3"/>
    <w:rsid w:val="00117376"/>
    <w:rsid w:val="00117F8E"/>
    <w:rsid w:val="001217F1"/>
    <w:rsid w:val="001252AB"/>
    <w:rsid w:val="00125884"/>
    <w:rsid w:val="001345C6"/>
    <w:rsid w:val="00143605"/>
    <w:rsid w:val="00160713"/>
    <w:rsid w:val="001656DA"/>
    <w:rsid w:val="00190853"/>
    <w:rsid w:val="00191A8F"/>
    <w:rsid w:val="00195212"/>
    <w:rsid w:val="001A1625"/>
    <w:rsid w:val="001A554D"/>
    <w:rsid w:val="001B227E"/>
    <w:rsid w:val="001B36E9"/>
    <w:rsid w:val="001B4457"/>
    <w:rsid w:val="001C22E6"/>
    <w:rsid w:val="001E4461"/>
    <w:rsid w:val="001F751F"/>
    <w:rsid w:val="00203A17"/>
    <w:rsid w:val="0020651A"/>
    <w:rsid w:val="00206BBD"/>
    <w:rsid w:val="0020764F"/>
    <w:rsid w:val="002134A9"/>
    <w:rsid w:val="002145D9"/>
    <w:rsid w:val="00215ACF"/>
    <w:rsid w:val="00222D57"/>
    <w:rsid w:val="00223F8A"/>
    <w:rsid w:val="002249D8"/>
    <w:rsid w:val="00230131"/>
    <w:rsid w:val="00232177"/>
    <w:rsid w:val="00242802"/>
    <w:rsid w:val="00254FB2"/>
    <w:rsid w:val="00264E53"/>
    <w:rsid w:val="002816D5"/>
    <w:rsid w:val="002857C0"/>
    <w:rsid w:val="00286704"/>
    <w:rsid w:val="00295D74"/>
    <w:rsid w:val="002A15DF"/>
    <w:rsid w:val="002A422A"/>
    <w:rsid w:val="002A511D"/>
    <w:rsid w:val="002B4E1E"/>
    <w:rsid w:val="002B5D99"/>
    <w:rsid w:val="002C5334"/>
    <w:rsid w:val="002D53C0"/>
    <w:rsid w:val="002E1371"/>
    <w:rsid w:val="002E315D"/>
    <w:rsid w:val="002F04FF"/>
    <w:rsid w:val="00304633"/>
    <w:rsid w:val="00312884"/>
    <w:rsid w:val="00323A36"/>
    <w:rsid w:val="00325E3D"/>
    <w:rsid w:val="00333F12"/>
    <w:rsid w:val="00337CAD"/>
    <w:rsid w:val="00342C8B"/>
    <w:rsid w:val="003460CD"/>
    <w:rsid w:val="00361715"/>
    <w:rsid w:val="003640C2"/>
    <w:rsid w:val="003709BC"/>
    <w:rsid w:val="0037114A"/>
    <w:rsid w:val="0038347E"/>
    <w:rsid w:val="003847F4"/>
    <w:rsid w:val="00387F96"/>
    <w:rsid w:val="003942B0"/>
    <w:rsid w:val="003C37F1"/>
    <w:rsid w:val="003C6B1A"/>
    <w:rsid w:val="003D2C0C"/>
    <w:rsid w:val="003E3A1B"/>
    <w:rsid w:val="003E6F1B"/>
    <w:rsid w:val="00405377"/>
    <w:rsid w:val="004066A1"/>
    <w:rsid w:val="00407B76"/>
    <w:rsid w:val="0041368F"/>
    <w:rsid w:val="004141EC"/>
    <w:rsid w:val="00420A67"/>
    <w:rsid w:val="00425A41"/>
    <w:rsid w:val="004365CA"/>
    <w:rsid w:val="004371E2"/>
    <w:rsid w:val="00441663"/>
    <w:rsid w:val="00443A21"/>
    <w:rsid w:val="00450369"/>
    <w:rsid w:val="00451C67"/>
    <w:rsid w:val="004A3BDC"/>
    <w:rsid w:val="004C3808"/>
    <w:rsid w:val="004C6091"/>
    <w:rsid w:val="004D4A49"/>
    <w:rsid w:val="004D6992"/>
    <w:rsid w:val="004F2E10"/>
    <w:rsid w:val="004F452C"/>
    <w:rsid w:val="004F63B7"/>
    <w:rsid w:val="004F7F42"/>
    <w:rsid w:val="00501C42"/>
    <w:rsid w:val="00501E8E"/>
    <w:rsid w:val="00510E79"/>
    <w:rsid w:val="0051404C"/>
    <w:rsid w:val="00515805"/>
    <w:rsid w:val="00544347"/>
    <w:rsid w:val="00544BBD"/>
    <w:rsid w:val="00544C33"/>
    <w:rsid w:val="0054558A"/>
    <w:rsid w:val="00552900"/>
    <w:rsid w:val="005723CB"/>
    <w:rsid w:val="00584B18"/>
    <w:rsid w:val="00585869"/>
    <w:rsid w:val="0058771A"/>
    <w:rsid w:val="00591FC0"/>
    <w:rsid w:val="00592CB0"/>
    <w:rsid w:val="005A1074"/>
    <w:rsid w:val="005C6BF8"/>
    <w:rsid w:val="005C7893"/>
    <w:rsid w:val="005D4F70"/>
    <w:rsid w:val="005D5155"/>
    <w:rsid w:val="005D5D37"/>
    <w:rsid w:val="005D6483"/>
    <w:rsid w:val="005E532A"/>
    <w:rsid w:val="005E6F60"/>
    <w:rsid w:val="005F4014"/>
    <w:rsid w:val="00606DAA"/>
    <w:rsid w:val="00613D00"/>
    <w:rsid w:val="00614764"/>
    <w:rsid w:val="0062071B"/>
    <w:rsid w:val="0062357F"/>
    <w:rsid w:val="00625776"/>
    <w:rsid w:val="00626F51"/>
    <w:rsid w:val="00635620"/>
    <w:rsid w:val="00643191"/>
    <w:rsid w:val="00645E3E"/>
    <w:rsid w:val="00652182"/>
    <w:rsid w:val="00672BDE"/>
    <w:rsid w:val="00680B66"/>
    <w:rsid w:val="00687BF7"/>
    <w:rsid w:val="00691868"/>
    <w:rsid w:val="006A0BD2"/>
    <w:rsid w:val="006A105F"/>
    <w:rsid w:val="006A2B77"/>
    <w:rsid w:val="006D1CE6"/>
    <w:rsid w:val="006D6645"/>
    <w:rsid w:val="006E347A"/>
    <w:rsid w:val="006F1A66"/>
    <w:rsid w:val="006F4B81"/>
    <w:rsid w:val="00700168"/>
    <w:rsid w:val="0070548A"/>
    <w:rsid w:val="00710994"/>
    <w:rsid w:val="00712BE4"/>
    <w:rsid w:val="00727199"/>
    <w:rsid w:val="00731B9F"/>
    <w:rsid w:val="007338F4"/>
    <w:rsid w:val="00733C31"/>
    <w:rsid w:val="00736115"/>
    <w:rsid w:val="00744F8B"/>
    <w:rsid w:val="0074508F"/>
    <w:rsid w:val="00746CBA"/>
    <w:rsid w:val="00754141"/>
    <w:rsid w:val="007613D4"/>
    <w:rsid w:val="00764EF3"/>
    <w:rsid w:val="007766B8"/>
    <w:rsid w:val="0079176C"/>
    <w:rsid w:val="00797913"/>
    <w:rsid w:val="007A1382"/>
    <w:rsid w:val="007A7B84"/>
    <w:rsid w:val="007B1E25"/>
    <w:rsid w:val="007C2EA5"/>
    <w:rsid w:val="007C3695"/>
    <w:rsid w:val="007C3A33"/>
    <w:rsid w:val="007D6810"/>
    <w:rsid w:val="007E01FF"/>
    <w:rsid w:val="007E21CF"/>
    <w:rsid w:val="007E629E"/>
    <w:rsid w:val="007E6589"/>
    <w:rsid w:val="007F00A5"/>
    <w:rsid w:val="007F7EF5"/>
    <w:rsid w:val="008025BD"/>
    <w:rsid w:val="0080295E"/>
    <w:rsid w:val="008110E4"/>
    <w:rsid w:val="00816EB7"/>
    <w:rsid w:val="00817D0D"/>
    <w:rsid w:val="0082230D"/>
    <w:rsid w:val="0084613B"/>
    <w:rsid w:val="00846A07"/>
    <w:rsid w:val="00856050"/>
    <w:rsid w:val="008570FD"/>
    <w:rsid w:val="00857BF1"/>
    <w:rsid w:val="00861DBA"/>
    <w:rsid w:val="0087663D"/>
    <w:rsid w:val="00876881"/>
    <w:rsid w:val="00876894"/>
    <w:rsid w:val="008802BA"/>
    <w:rsid w:val="00891BEA"/>
    <w:rsid w:val="00892D2A"/>
    <w:rsid w:val="00895172"/>
    <w:rsid w:val="008978C2"/>
    <w:rsid w:val="008B246F"/>
    <w:rsid w:val="008C35CA"/>
    <w:rsid w:val="008C6AAB"/>
    <w:rsid w:val="008C7BE4"/>
    <w:rsid w:val="008D5248"/>
    <w:rsid w:val="008E2515"/>
    <w:rsid w:val="008F0AEE"/>
    <w:rsid w:val="008F1B63"/>
    <w:rsid w:val="00906368"/>
    <w:rsid w:val="009156A7"/>
    <w:rsid w:val="00920F8F"/>
    <w:rsid w:val="009341DE"/>
    <w:rsid w:val="0094056B"/>
    <w:rsid w:val="00941095"/>
    <w:rsid w:val="00941BCF"/>
    <w:rsid w:val="00941F56"/>
    <w:rsid w:val="00944191"/>
    <w:rsid w:val="00954C8D"/>
    <w:rsid w:val="00955BCF"/>
    <w:rsid w:val="00974142"/>
    <w:rsid w:val="00980670"/>
    <w:rsid w:val="00996BA1"/>
    <w:rsid w:val="00997B62"/>
    <w:rsid w:val="009A6A34"/>
    <w:rsid w:val="009D0B3B"/>
    <w:rsid w:val="009E3F7D"/>
    <w:rsid w:val="009F0956"/>
    <w:rsid w:val="00A01372"/>
    <w:rsid w:val="00A02538"/>
    <w:rsid w:val="00A042CB"/>
    <w:rsid w:val="00A13DC5"/>
    <w:rsid w:val="00A178D9"/>
    <w:rsid w:val="00A20260"/>
    <w:rsid w:val="00A262D8"/>
    <w:rsid w:val="00A341E4"/>
    <w:rsid w:val="00A36074"/>
    <w:rsid w:val="00A41F84"/>
    <w:rsid w:val="00A53F11"/>
    <w:rsid w:val="00A6023C"/>
    <w:rsid w:val="00A67A57"/>
    <w:rsid w:val="00A73892"/>
    <w:rsid w:val="00A770D8"/>
    <w:rsid w:val="00A80507"/>
    <w:rsid w:val="00A92EB2"/>
    <w:rsid w:val="00AA09B9"/>
    <w:rsid w:val="00AA33B3"/>
    <w:rsid w:val="00AA69F7"/>
    <w:rsid w:val="00AA7184"/>
    <w:rsid w:val="00AA76DF"/>
    <w:rsid w:val="00AC0623"/>
    <w:rsid w:val="00AC080B"/>
    <w:rsid w:val="00AC2313"/>
    <w:rsid w:val="00AD4C7B"/>
    <w:rsid w:val="00AD5F7A"/>
    <w:rsid w:val="00AD7F22"/>
    <w:rsid w:val="00AE5B85"/>
    <w:rsid w:val="00B01B19"/>
    <w:rsid w:val="00B066A2"/>
    <w:rsid w:val="00B06BD4"/>
    <w:rsid w:val="00B0726C"/>
    <w:rsid w:val="00B164AD"/>
    <w:rsid w:val="00B26D01"/>
    <w:rsid w:val="00B30991"/>
    <w:rsid w:val="00B40AE5"/>
    <w:rsid w:val="00B45D50"/>
    <w:rsid w:val="00B5060F"/>
    <w:rsid w:val="00B72AEE"/>
    <w:rsid w:val="00B77989"/>
    <w:rsid w:val="00B8635A"/>
    <w:rsid w:val="00B92989"/>
    <w:rsid w:val="00B95C36"/>
    <w:rsid w:val="00BA07DB"/>
    <w:rsid w:val="00BA2F1F"/>
    <w:rsid w:val="00BA49C0"/>
    <w:rsid w:val="00BA4B50"/>
    <w:rsid w:val="00BB032F"/>
    <w:rsid w:val="00BB37EE"/>
    <w:rsid w:val="00BC1D7E"/>
    <w:rsid w:val="00BC2D7B"/>
    <w:rsid w:val="00BD2DC0"/>
    <w:rsid w:val="00BF1069"/>
    <w:rsid w:val="00BF3E19"/>
    <w:rsid w:val="00BF71D1"/>
    <w:rsid w:val="00C027A0"/>
    <w:rsid w:val="00C03F57"/>
    <w:rsid w:val="00C05496"/>
    <w:rsid w:val="00C11AEB"/>
    <w:rsid w:val="00C1480C"/>
    <w:rsid w:val="00C16B0F"/>
    <w:rsid w:val="00C23F1C"/>
    <w:rsid w:val="00C261E1"/>
    <w:rsid w:val="00C302A6"/>
    <w:rsid w:val="00C30458"/>
    <w:rsid w:val="00C36D0F"/>
    <w:rsid w:val="00C40315"/>
    <w:rsid w:val="00C66376"/>
    <w:rsid w:val="00C721B8"/>
    <w:rsid w:val="00C81E1A"/>
    <w:rsid w:val="00C85DF2"/>
    <w:rsid w:val="00C95B7E"/>
    <w:rsid w:val="00C97FA5"/>
    <w:rsid w:val="00CA0374"/>
    <w:rsid w:val="00CA03F4"/>
    <w:rsid w:val="00CA06BE"/>
    <w:rsid w:val="00CA1875"/>
    <w:rsid w:val="00CA1E8B"/>
    <w:rsid w:val="00CA30E5"/>
    <w:rsid w:val="00CA415B"/>
    <w:rsid w:val="00CB4F0A"/>
    <w:rsid w:val="00CC2D71"/>
    <w:rsid w:val="00CC4E53"/>
    <w:rsid w:val="00CE1870"/>
    <w:rsid w:val="00CE2426"/>
    <w:rsid w:val="00CF1DD7"/>
    <w:rsid w:val="00D02733"/>
    <w:rsid w:val="00D20D09"/>
    <w:rsid w:val="00D2725B"/>
    <w:rsid w:val="00D3009B"/>
    <w:rsid w:val="00D3654D"/>
    <w:rsid w:val="00D477B5"/>
    <w:rsid w:val="00D769DB"/>
    <w:rsid w:val="00D76B3D"/>
    <w:rsid w:val="00D8377E"/>
    <w:rsid w:val="00D85FC5"/>
    <w:rsid w:val="00DA0F28"/>
    <w:rsid w:val="00DC5860"/>
    <w:rsid w:val="00DD25D2"/>
    <w:rsid w:val="00DD5A8C"/>
    <w:rsid w:val="00DD7A41"/>
    <w:rsid w:val="00DF2E4E"/>
    <w:rsid w:val="00E017D2"/>
    <w:rsid w:val="00E0723F"/>
    <w:rsid w:val="00E10591"/>
    <w:rsid w:val="00E156EC"/>
    <w:rsid w:val="00E24482"/>
    <w:rsid w:val="00E31398"/>
    <w:rsid w:val="00E3673D"/>
    <w:rsid w:val="00E40CE4"/>
    <w:rsid w:val="00E55B4A"/>
    <w:rsid w:val="00E65744"/>
    <w:rsid w:val="00E70C04"/>
    <w:rsid w:val="00E73A7B"/>
    <w:rsid w:val="00E74122"/>
    <w:rsid w:val="00E804E4"/>
    <w:rsid w:val="00E84C13"/>
    <w:rsid w:val="00E93D6D"/>
    <w:rsid w:val="00EA7327"/>
    <w:rsid w:val="00EC1891"/>
    <w:rsid w:val="00EC2161"/>
    <w:rsid w:val="00ED41CF"/>
    <w:rsid w:val="00EE335A"/>
    <w:rsid w:val="00EF1ED1"/>
    <w:rsid w:val="00EF315F"/>
    <w:rsid w:val="00EF36E4"/>
    <w:rsid w:val="00EF5D39"/>
    <w:rsid w:val="00F04216"/>
    <w:rsid w:val="00F12C6A"/>
    <w:rsid w:val="00F357F0"/>
    <w:rsid w:val="00F35DEB"/>
    <w:rsid w:val="00F41F53"/>
    <w:rsid w:val="00F43817"/>
    <w:rsid w:val="00F50B49"/>
    <w:rsid w:val="00F52FE8"/>
    <w:rsid w:val="00F55FAC"/>
    <w:rsid w:val="00F70282"/>
    <w:rsid w:val="00F77395"/>
    <w:rsid w:val="00F8626F"/>
    <w:rsid w:val="00F97FDF"/>
    <w:rsid w:val="00FA5769"/>
    <w:rsid w:val="00FA5C45"/>
    <w:rsid w:val="00FB094D"/>
    <w:rsid w:val="00FB6146"/>
    <w:rsid w:val="00FC078A"/>
    <w:rsid w:val="00FC0FAE"/>
    <w:rsid w:val="00FC3071"/>
    <w:rsid w:val="00FC3264"/>
    <w:rsid w:val="00FD06AD"/>
    <w:rsid w:val="00FD3EE8"/>
    <w:rsid w:val="00FE07B0"/>
    <w:rsid w:val="00FE1503"/>
    <w:rsid w:val="00FF2957"/>
    <w:rsid w:val="00FF4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53E5"/>
  <w15:docId w15:val="{EBA930D4-365F-4EC6-93D4-B896A081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qFormat/>
    <w:rsid w:val="007613D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2957"/>
  </w:style>
  <w:style w:type="paragraph" w:styleId="a3">
    <w:name w:val="List Paragraph"/>
    <w:basedOn w:val="a"/>
    <w:uiPriority w:val="34"/>
    <w:qFormat/>
    <w:rsid w:val="006918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4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E347A"/>
    <w:rPr>
      <w:color w:val="0000FF"/>
      <w:u w:val="single"/>
    </w:rPr>
  </w:style>
  <w:style w:type="paragraph" w:customStyle="1" w:styleId="ConsPlusTitle">
    <w:name w:val="ConsPlusTitle"/>
    <w:rsid w:val="00BC2D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D6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A770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28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125884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25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AE5B8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F4B8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F7EF5"/>
    <w:pPr>
      <w:spacing w:after="0" w:line="240" w:lineRule="auto"/>
    </w:pPr>
    <w:rPr>
      <w:rFonts w:eastAsiaTheme="minorEastAsia"/>
      <w:lang w:eastAsia="ru-RU"/>
    </w:rPr>
  </w:style>
  <w:style w:type="paragraph" w:customStyle="1" w:styleId="ac">
    <w:name w:val="Текст один"/>
    <w:basedOn w:val="a"/>
    <w:rsid w:val="008E2515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B50D7-8470-4D84-A061-B9CAA188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3800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Yulua Lebedeva</dc:creator>
  <cp:lastModifiedBy>Иван Гусельщиков</cp:lastModifiedBy>
  <cp:revision>7</cp:revision>
  <cp:lastPrinted>2026-06-25T07:40:00Z</cp:lastPrinted>
  <dcterms:created xsi:type="dcterms:W3CDTF">2026-06-25T07:25:00Z</dcterms:created>
  <dcterms:modified xsi:type="dcterms:W3CDTF">2026-06-25T07:41:00Z</dcterms:modified>
</cp:coreProperties>
</file>